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9996DE2" w14:textId="77777777" w:rsidR="00A50146" w:rsidRPr="008C144E" w:rsidRDefault="00A50146" w:rsidP="00A50146">
      <w:pPr>
        <w:pStyle w:val="Standard"/>
        <w:autoSpaceDE w:val="0"/>
        <w:spacing w:line="360" w:lineRule="auto"/>
        <w:rPr>
          <w:rFonts w:cs="Times New Roman"/>
          <w:lang w:val="pl-PL"/>
        </w:rPr>
      </w:pPr>
      <w:r w:rsidRPr="008C144E">
        <w:rPr>
          <w:rFonts w:eastAsia="Calibri" w:cs="Times New Roman"/>
          <w:b/>
          <w:bCs/>
          <w:lang w:val="pl-PL"/>
        </w:rPr>
        <w:t>1. Informacje o zg</w:t>
      </w:r>
      <w:r w:rsidRPr="008C144E">
        <w:rPr>
          <w:rFonts w:cs="Times New Roman"/>
          <w:b/>
          <w:bCs/>
          <w:lang w:val="pl-PL"/>
        </w:rPr>
        <w:t>łaszającym</w:t>
      </w:r>
    </w:p>
    <w:tbl>
      <w:tblPr>
        <w:tblW w:w="9675" w:type="dxa"/>
        <w:tblInd w:w="103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722"/>
        <w:gridCol w:w="5953"/>
      </w:tblGrid>
      <w:tr w:rsidR="00A50146" w:rsidRPr="008C144E" w14:paraId="63577DB4" w14:textId="77777777" w:rsidTr="001C3973">
        <w:trPr>
          <w:trHeight w:val="449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196A90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Imię i Nazwisko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A12FE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  <w:tr w:rsidR="00A50146" w:rsidRPr="008C144E" w14:paraId="4FA8421F" w14:textId="77777777" w:rsidTr="001C3973">
        <w:trPr>
          <w:trHeight w:val="426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7E3DA8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Instytucja (jeśli dotyczy)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1012A6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  <w:tr w:rsidR="00A50146" w:rsidRPr="008C144E" w14:paraId="672602D9" w14:textId="77777777" w:rsidTr="001C3973">
        <w:trPr>
          <w:trHeight w:val="404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FD749C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Adres do korespondencji (e-mail)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F33E1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  <w:tr w:rsidR="00A50146" w:rsidRPr="008C144E" w14:paraId="12A87BB1" w14:textId="77777777" w:rsidTr="001C3973">
        <w:trPr>
          <w:trHeight w:val="434"/>
        </w:trPr>
        <w:tc>
          <w:tcPr>
            <w:tcW w:w="3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481CF1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lang w:val="pl-PL"/>
              </w:rPr>
            </w:pPr>
            <w:r w:rsidRPr="008C144E">
              <w:rPr>
                <w:rFonts w:eastAsia="Calibri" w:cs="Times New Roman"/>
                <w:lang w:val="pl-PL"/>
              </w:rPr>
              <w:t>Telefon/fax.</w:t>
            </w:r>
          </w:p>
        </w:tc>
        <w:tc>
          <w:tcPr>
            <w:tcW w:w="595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8B28C9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</w:p>
        </w:tc>
      </w:tr>
    </w:tbl>
    <w:p w14:paraId="649DF284" w14:textId="77777777" w:rsidR="00A50146" w:rsidRPr="008C144E" w:rsidRDefault="00A50146" w:rsidP="00A50146">
      <w:pPr>
        <w:pStyle w:val="Standard"/>
        <w:autoSpaceDE w:val="0"/>
        <w:jc w:val="both"/>
        <w:rPr>
          <w:rFonts w:eastAsia="Calibri" w:cs="Times New Roman"/>
          <w:sz w:val="20"/>
          <w:szCs w:val="20"/>
          <w:lang w:val="pl-PL"/>
        </w:rPr>
      </w:pPr>
      <w:r w:rsidRPr="008C144E">
        <w:rPr>
          <w:rFonts w:eastAsia="Calibri" w:cs="Times New Roman"/>
          <w:sz w:val="20"/>
          <w:szCs w:val="20"/>
          <w:lang w:val="pl-PL"/>
        </w:rPr>
        <w:t>Uwagi w ramach konsultacji społecznych będą przyjmowane wyłącznie na niniejszym formularzu. Konieczne jest wypełnienie punktu 1.</w:t>
      </w:r>
    </w:p>
    <w:p w14:paraId="1A6D9B28" w14:textId="2B1BE07E" w:rsidR="00A50146" w:rsidRPr="008C144E" w:rsidRDefault="00A50146" w:rsidP="00A50146">
      <w:pPr>
        <w:pStyle w:val="Standard"/>
        <w:autoSpaceDE w:val="0"/>
        <w:jc w:val="both"/>
        <w:rPr>
          <w:rFonts w:cs="Times New Roman"/>
          <w:sz w:val="22"/>
          <w:szCs w:val="22"/>
          <w:lang w:val="pl-PL"/>
        </w:rPr>
      </w:pPr>
      <w:r w:rsidRPr="008C144E">
        <w:rPr>
          <w:rFonts w:eastAsia="Calibri" w:cs="Times New Roman"/>
          <w:sz w:val="20"/>
          <w:szCs w:val="20"/>
          <w:lang w:val="pl-PL"/>
        </w:rPr>
        <w:t>Wypełniony formularz prosimy przesłać drogą</w:t>
      </w:r>
      <w:r>
        <w:rPr>
          <w:rFonts w:eastAsia="Calibri" w:cs="Times New Roman"/>
          <w:sz w:val="20"/>
          <w:szCs w:val="20"/>
          <w:lang w:val="pl-PL"/>
        </w:rPr>
        <w:t xml:space="preserve"> elektroniczną na adres: biuro@buduj.eu</w:t>
      </w:r>
      <w:r w:rsidRPr="008C144E">
        <w:rPr>
          <w:rFonts w:eastAsia="Calibri" w:cs="Times New Roman"/>
          <w:sz w:val="20"/>
          <w:szCs w:val="20"/>
          <w:lang w:val="pl-PL"/>
        </w:rPr>
        <w:t>, wpisując w tytule maila:  „Konsultacje</w:t>
      </w:r>
      <w:r>
        <w:rPr>
          <w:rFonts w:eastAsia="Calibri" w:cs="Times New Roman"/>
          <w:sz w:val="20"/>
          <w:szCs w:val="20"/>
          <w:lang w:val="pl-PL"/>
        </w:rPr>
        <w:t xml:space="preserve"> procedur PS WPR 2023-2027</w:t>
      </w:r>
      <w:r w:rsidRPr="008C144E">
        <w:rPr>
          <w:rFonts w:eastAsia="Calibri" w:cs="Times New Roman"/>
          <w:sz w:val="20"/>
          <w:szCs w:val="20"/>
          <w:lang w:val="pl-PL"/>
        </w:rPr>
        <w:t>”, lub przesłać listownie na adres: Stowarzyszenie</w:t>
      </w:r>
      <w:r w:rsidR="00874316">
        <w:rPr>
          <w:rFonts w:eastAsia="Calibri" w:cs="Times New Roman"/>
          <w:sz w:val="20"/>
          <w:szCs w:val="20"/>
          <w:lang w:val="pl-PL"/>
        </w:rPr>
        <w:t xml:space="preserve"> LGD „BUD-UJ RAZEM”</w:t>
      </w:r>
      <w:r>
        <w:rPr>
          <w:rFonts w:eastAsia="Calibri" w:cs="Times New Roman"/>
          <w:sz w:val="20"/>
          <w:szCs w:val="20"/>
          <w:lang w:val="pl-PL"/>
        </w:rPr>
        <w:t xml:space="preserve">  ul. Juliusza Poniatowskiego 5C, 97-318 Czarnocin</w:t>
      </w:r>
      <w:r w:rsidRPr="008C144E">
        <w:rPr>
          <w:rFonts w:eastAsia="Calibri" w:cs="Times New Roman"/>
          <w:sz w:val="20"/>
          <w:szCs w:val="20"/>
          <w:lang w:val="pl-PL"/>
        </w:rPr>
        <w:t>, z dopiskiem „Konsultacje</w:t>
      </w:r>
      <w:r>
        <w:rPr>
          <w:rFonts w:eastAsia="Calibri" w:cs="Times New Roman"/>
          <w:sz w:val="20"/>
          <w:szCs w:val="20"/>
          <w:lang w:val="pl-PL"/>
        </w:rPr>
        <w:t xml:space="preserve"> procedur PS WPR 2023-2027</w:t>
      </w:r>
      <w:r w:rsidRPr="008C144E">
        <w:rPr>
          <w:rFonts w:eastAsia="Calibri" w:cs="Times New Roman"/>
          <w:sz w:val="20"/>
          <w:szCs w:val="20"/>
          <w:lang w:val="pl-PL"/>
        </w:rPr>
        <w:t>”.</w:t>
      </w:r>
    </w:p>
    <w:p w14:paraId="79E601E7" w14:textId="77777777" w:rsidR="00A50146" w:rsidRPr="008C144E" w:rsidRDefault="00A50146" w:rsidP="00A50146">
      <w:pPr>
        <w:pStyle w:val="Standard"/>
        <w:tabs>
          <w:tab w:val="left" w:pos="4350"/>
        </w:tabs>
        <w:autoSpaceDE w:val="0"/>
        <w:jc w:val="both"/>
        <w:rPr>
          <w:rFonts w:cs="Times New Roman"/>
          <w:lang w:val="pl-PL"/>
        </w:rPr>
      </w:pPr>
      <w:r>
        <w:rPr>
          <w:rFonts w:cs="Times New Roman"/>
          <w:lang w:val="pl-PL"/>
        </w:rPr>
        <w:tab/>
      </w:r>
    </w:p>
    <w:p w14:paraId="07E3F9DA" w14:textId="77777777" w:rsidR="00A50146" w:rsidRPr="008C144E" w:rsidRDefault="00A50146" w:rsidP="00A50146">
      <w:pPr>
        <w:pStyle w:val="Standard"/>
        <w:autoSpaceDE w:val="0"/>
        <w:jc w:val="both"/>
        <w:rPr>
          <w:rFonts w:cs="Times New Roman"/>
          <w:lang w:val="pl-PL"/>
        </w:rPr>
      </w:pPr>
      <w:r w:rsidRPr="008C144E">
        <w:rPr>
          <w:rFonts w:eastAsia="Calibri" w:cs="Times New Roman"/>
          <w:b/>
          <w:bCs/>
          <w:lang w:val="pl-PL"/>
        </w:rPr>
        <w:t>2. Zgłaszane uwagi, wnioski oraz sugestie</w:t>
      </w:r>
    </w:p>
    <w:tbl>
      <w:tblPr>
        <w:tblW w:w="9712" w:type="dxa"/>
        <w:tblInd w:w="66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79"/>
        <w:gridCol w:w="2571"/>
        <w:gridCol w:w="2126"/>
        <w:gridCol w:w="2551"/>
        <w:gridCol w:w="1985"/>
      </w:tblGrid>
      <w:tr w:rsidR="00A50146" w:rsidRPr="008C144E" w14:paraId="2AECEB5A" w14:textId="77777777" w:rsidTr="001C3973">
        <w:trPr>
          <w:trHeight w:val="450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4FF4C848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Lp.</w:t>
            </w: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7CB452CF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Część dokumentu, do którego odnosi się uwaga (strona/punkt)</w:t>
            </w: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2CD9DB8B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Obecny zapis</w:t>
            </w: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CC81F37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Propozycja zmiany</w:t>
            </w:r>
            <w:r>
              <w:rPr>
                <w:rFonts w:eastAsia="Calibri" w:cs="Times New Roman"/>
                <w:sz w:val="22"/>
                <w:szCs w:val="22"/>
                <w:lang w:val="pl-PL"/>
              </w:rPr>
              <w:t>/Nowa propozycja</w:t>
            </w: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CCCC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646251E7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276" w:lineRule="auto"/>
              <w:jc w:val="center"/>
              <w:rPr>
                <w:rFonts w:eastAsia="Calibri" w:cs="Times New Roman"/>
                <w:sz w:val="22"/>
                <w:szCs w:val="22"/>
                <w:lang w:val="pl-PL"/>
              </w:rPr>
            </w:pPr>
            <w:r w:rsidRPr="008C144E">
              <w:rPr>
                <w:rFonts w:eastAsia="Calibri" w:cs="Times New Roman"/>
                <w:sz w:val="22"/>
                <w:szCs w:val="22"/>
                <w:lang w:val="pl-PL"/>
              </w:rPr>
              <w:t>Uzasadnienie zmiany</w:t>
            </w:r>
            <w:r>
              <w:rPr>
                <w:rFonts w:eastAsia="Calibri" w:cs="Times New Roman"/>
                <w:sz w:val="22"/>
                <w:szCs w:val="22"/>
                <w:lang w:val="pl-PL"/>
              </w:rPr>
              <w:t>/Nowej propozycji</w:t>
            </w:r>
          </w:p>
        </w:tc>
      </w:tr>
      <w:tr w:rsidR="00A50146" w:rsidRPr="008C144E" w14:paraId="16BF0CF0" w14:textId="77777777" w:rsidTr="001C3973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E0DACC4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DA9C992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5A6D53D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C4F278D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3AD3460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  <w:tr w:rsidR="00A50146" w:rsidRPr="008C144E" w14:paraId="14BEC158" w14:textId="77777777" w:rsidTr="001C3973">
        <w:trPr>
          <w:trHeight w:val="711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A60004C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0FF8246D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3D9A21A5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D098BAF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240A31F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  <w:tr w:rsidR="00A50146" w:rsidRPr="008C144E" w14:paraId="1B6497FA" w14:textId="77777777" w:rsidTr="001C3973">
        <w:trPr>
          <w:trHeight w:val="788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0C01B7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8AAC4E3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A501898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DCC8124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9834115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  <w:tr w:rsidR="00A50146" w:rsidRPr="008C144E" w14:paraId="2C8F16FA" w14:textId="77777777" w:rsidTr="001C3973">
        <w:trPr>
          <w:trHeight w:val="663"/>
        </w:trPr>
        <w:tc>
          <w:tcPr>
            <w:tcW w:w="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D270106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257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5C5F2DA7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4A673DDA" w14:textId="77777777" w:rsidR="00A50146" w:rsidRPr="008C144E" w:rsidRDefault="00A50146" w:rsidP="001C3973">
            <w:pPr>
              <w:pStyle w:val="Standard"/>
              <w:spacing w:after="40"/>
              <w:rPr>
                <w:rFonts w:cs="Times New Roman"/>
                <w:sz w:val="20"/>
                <w:szCs w:val="20"/>
                <w:lang w:val="pl-PL"/>
              </w:rPr>
            </w:pPr>
          </w:p>
        </w:tc>
        <w:tc>
          <w:tcPr>
            <w:tcW w:w="25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75BCBA65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</w:tcPr>
          <w:p w14:paraId="6447AB9A" w14:textId="77777777" w:rsidR="00A50146" w:rsidRPr="008C144E" w:rsidRDefault="00A50146" w:rsidP="001C3973">
            <w:pPr>
              <w:pStyle w:val="Standard"/>
              <w:autoSpaceDE w:val="0"/>
              <w:snapToGrid w:val="0"/>
              <w:spacing w:line="360" w:lineRule="auto"/>
              <w:jc w:val="both"/>
              <w:rPr>
                <w:rFonts w:eastAsia="Calibri" w:cs="Times New Roman"/>
                <w:sz w:val="20"/>
                <w:szCs w:val="20"/>
                <w:lang w:val="pl-PL"/>
              </w:rPr>
            </w:pPr>
          </w:p>
        </w:tc>
      </w:tr>
    </w:tbl>
    <w:p w14:paraId="08713B1B" w14:textId="77777777" w:rsidR="00A50146" w:rsidRPr="008C144E" w:rsidRDefault="00A50146" w:rsidP="00A50146">
      <w:pPr>
        <w:rPr>
          <w:b/>
          <w:sz w:val="20"/>
          <w:szCs w:val="20"/>
        </w:rPr>
      </w:pPr>
    </w:p>
    <w:p w14:paraId="7AF53CD1" w14:textId="77777777" w:rsidR="00A50146" w:rsidRPr="008C144E" w:rsidRDefault="00A50146" w:rsidP="00A50146">
      <w:pPr>
        <w:rPr>
          <w:b/>
          <w:sz w:val="20"/>
          <w:szCs w:val="20"/>
        </w:rPr>
      </w:pPr>
      <w:r w:rsidRPr="008C144E">
        <w:rPr>
          <w:b/>
          <w:sz w:val="20"/>
          <w:szCs w:val="20"/>
        </w:rPr>
        <w:t>KLAUZULA INFORMACYJNA</w:t>
      </w:r>
    </w:p>
    <w:p w14:paraId="2D2B1F1B" w14:textId="46279889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Administratorem danych osobowych jest Stowarzyszenie „</w:t>
      </w:r>
      <w:r>
        <w:rPr>
          <w:i/>
          <w:color w:val="000000"/>
          <w:sz w:val="20"/>
          <w:szCs w:val="20"/>
        </w:rPr>
        <w:t xml:space="preserve">BUD-UJ </w:t>
      </w:r>
      <w:r w:rsidR="00911992">
        <w:rPr>
          <w:i/>
          <w:color w:val="000000"/>
          <w:sz w:val="20"/>
          <w:szCs w:val="20"/>
        </w:rPr>
        <w:t>RAZEM” z siedzibą ul. Juliusza P</w:t>
      </w:r>
      <w:bookmarkStart w:id="0" w:name="_GoBack"/>
      <w:bookmarkEnd w:id="0"/>
      <w:r>
        <w:rPr>
          <w:i/>
          <w:color w:val="000000"/>
          <w:sz w:val="20"/>
          <w:szCs w:val="20"/>
        </w:rPr>
        <w:t xml:space="preserve">oniatowskiego 5C, 97-318 </w:t>
      </w:r>
      <w:r w:rsidR="00911992">
        <w:rPr>
          <w:i/>
          <w:color w:val="000000"/>
          <w:sz w:val="20"/>
          <w:szCs w:val="20"/>
        </w:rPr>
        <w:t>Czarnocin</w:t>
      </w:r>
      <w:r>
        <w:rPr>
          <w:i/>
          <w:color w:val="000000"/>
          <w:sz w:val="20"/>
          <w:szCs w:val="20"/>
        </w:rPr>
        <w:t xml:space="preserve"> </w:t>
      </w:r>
      <w:r w:rsidRPr="008C144E">
        <w:rPr>
          <w:i/>
          <w:color w:val="000000"/>
          <w:sz w:val="20"/>
          <w:szCs w:val="20"/>
        </w:rPr>
        <w:t xml:space="preserve">(zwane dalej LGD). Z administratorem danych można skontaktować się mailowo: </w:t>
      </w:r>
      <w:hyperlink r:id="rId8" w:history="1">
        <w:r w:rsidRPr="003C1270">
          <w:rPr>
            <w:rStyle w:val="Hipercze"/>
            <w:i/>
            <w:sz w:val="20"/>
            <w:szCs w:val="20"/>
          </w:rPr>
          <w:t>biuro@buduj.eu</w:t>
        </w:r>
      </w:hyperlink>
      <w:r w:rsidRPr="008C144E">
        <w:rPr>
          <w:i/>
          <w:color w:val="000000"/>
          <w:sz w:val="20"/>
          <w:szCs w:val="20"/>
        </w:rPr>
        <w:t xml:space="preserve"> lub telefonicznie pod numerem </w:t>
      </w:r>
      <w:r w:rsidRPr="00BC211E">
        <w:rPr>
          <w:i/>
          <w:sz w:val="20"/>
          <w:szCs w:val="20"/>
        </w:rPr>
        <w:t>44 719 22 29</w:t>
      </w:r>
    </w:p>
    <w:p w14:paraId="6A5507FA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sz w:val="20"/>
          <w:szCs w:val="20"/>
        </w:rPr>
        <w:t xml:space="preserve">Podanie danych osobowych jest dobrowolne, przy czym niezbędne do uczestnictwa w konsultacjach społecznych. </w:t>
      </w:r>
      <w:r w:rsidRPr="008C144E">
        <w:rPr>
          <w:i/>
          <w:color w:val="000000"/>
          <w:sz w:val="20"/>
          <w:szCs w:val="20"/>
        </w:rPr>
        <w:t xml:space="preserve"> </w:t>
      </w:r>
    </w:p>
    <w:p w14:paraId="5B1FF25C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 xml:space="preserve">Zebrane dane osobowe będą przechowywane i przetwarzane przez LGD w celach związanych z konsultacjami </w:t>
      </w:r>
      <w:r>
        <w:rPr>
          <w:i/>
          <w:color w:val="000000"/>
          <w:sz w:val="20"/>
          <w:szCs w:val="20"/>
        </w:rPr>
        <w:t>procedur PS WPR 2023-2027</w:t>
      </w:r>
      <w:r w:rsidRPr="008C144E">
        <w:rPr>
          <w:i/>
          <w:color w:val="000000"/>
          <w:sz w:val="20"/>
          <w:szCs w:val="20"/>
        </w:rPr>
        <w:t>.</w:t>
      </w:r>
    </w:p>
    <w:p w14:paraId="73A1ACE1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sz w:val="20"/>
          <w:szCs w:val="20"/>
        </w:rPr>
        <w:t xml:space="preserve">Dane osobowe mogą zostać przekazane do Urzędu Marszałkowskiego w </w:t>
      </w:r>
      <w:r>
        <w:rPr>
          <w:i/>
          <w:sz w:val="20"/>
          <w:szCs w:val="20"/>
        </w:rPr>
        <w:t>Łodzi</w:t>
      </w:r>
      <w:r w:rsidRPr="008C144E">
        <w:rPr>
          <w:i/>
          <w:sz w:val="20"/>
          <w:szCs w:val="20"/>
        </w:rPr>
        <w:t xml:space="preserve">, Marszałka Województwa </w:t>
      </w:r>
      <w:r>
        <w:rPr>
          <w:i/>
          <w:sz w:val="20"/>
          <w:szCs w:val="20"/>
        </w:rPr>
        <w:t>Łódzkiego</w:t>
      </w:r>
      <w:r w:rsidRPr="008C144E">
        <w:rPr>
          <w:i/>
          <w:sz w:val="20"/>
          <w:szCs w:val="20"/>
        </w:rPr>
        <w:t xml:space="preserve">, a także organów kontrolnych w ramach przeprowadzanej kontroli prawidłowości funkcjonowania LGD. </w:t>
      </w:r>
    </w:p>
    <w:p w14:paraId="1C721E70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Uczestnik konsultacji ma prawo dostępu do treści swoich danych oraz prawo ich sprostowania, usunięcia, ograniczenia przetwarzania, prawo do przenoszenia danych, prawo wniesienia sprzeciwu, prawo do cofnięcia zgody w dowolnym momencie bez wpływu na zgodność z prawem przetwarzania, którego dokonano na podstawie zgody przed jej cofnięciem, z zastrzeżeniem wyjątków przewidzianych w odrębnych przepisach.</w:t>
      </w:r>
    </w:p>
    <w:p w14:paraId="61067B56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Uczestnikowi konsultacji przysługuje prawo wniesienia skargi do Prezesa Urzędu Ochrony Danych Osobowych, gdy uzna, iż przetwarzanie danych osobowych Państwa dotyczących narusza przepisy Rozporządzenia.</w:t>
      </w:r>
    </w:p>
    <w:p w14:paraId="50B68B7A" w14:textId="77777777" w:rsidR="00A50146" w:rsidRPr="008C144E" w:rsidRDefault="00A50146" w:rsidP="00A50146">
      <w:pPr>
        <w:pStyle w:val="Akapitzlist"/>
        <w:numPr>
          <w:ilvl w:val="0"/>
          <w:numId w:val="44"/>
        </w:numPr>
        <w:autoSpaceDE w:val="0"/>
        <w:autoSpaceDN w:val="0"/>
        <w:ind w:left="284" w:hanging="284"/>
        <w:contextualSpacing w:val="0"/>
        <w:jc w:val="both"/>
        <w:rPr>
          <w:i/>
          <w:sz w:val="20"/>
          <w:szCs w:val="20"/>
        </w:rPr>
      </w:pPr>
      <w:r w:rsidRPr="008C144E">
        <w:rPr>
          <w:i/>
          <w:color w:val="000000"/>
          <w:sz w:val="20"/>
          <w:szCs w:val="20"/>
        </w:rPr>
        <w:t>Dane osobowe uczestników nie będą przetwarzane w sposób zautomatyzowany w tym również w formie profilowania.</w:t>
      </w:r>
    </w:p>
    <w:p w14:paraId="72ABC74C" w14:textId="77777777" w:rsidR="000155FC" w:rsidRDefault="000155FC" w:rsidP="00954D56">
      <w:pPr>
        <w:rPr>
          <w:rFonts w:eastAsia="Calibri"/>
        </w:rPr>
      </w:pPr>
    </w:p>
    <w:sectPr w:rsidR="000155FC" w:rsidSect="00954D56">
      <w:headerReference w:type="default" r:id="rId9"/>
      <w:footerReference w:type="default" r:id="rId10"/>
      <w:pgSz w:w="11906" w:h="16838"/>
      <w:pgMar w:top="1417" w:right="1417" w:bottom="1417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AB2491" w14:textId="77777777" w:rsidR="0040680A" w:rsidRDefault="0040680A" w:rsidP="0029610F">
      <w:r>
        <w:separator/>
      </w:r>
    </w:p>
  </w:endnote>
  <w:endnote w:type="continuationSeparator" w:id="0">
    <w:p w14:paraId="6F4333AC" w14:textId="77777777" w:rsidR="0040680A" w:rsidRDefault="0040680A" w:rsidP="002961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842FAB" w14:textId="2E9D0EA2" w:rsidR="00954D56" w:rsidRDefault="00954D56">
    <w:pPr>
      <w:pStyle w:val="Stopka"/>
    </w:pPr>
    <w:r>
      <w:rPr>
        <w:noProof/>
      </w:rPr>
      <w:drawing>
        <wp:anchor distT="0" distB="0" distL="114300" distR="114300" simplePos="0" relativeHeight="251666432" behindDoc="1" locked="0" layoutInCell="1" allowOverlap="1" wp14:anchorId="46C5B6E9" wp14:editId="21C66C3C">
          <wp:simplePos x="0" y="0"/>
          <wp:positionH relativeFrom="margin">
            <wp:posOffset>4281805</wp:posOffset>
          </wp:positionH>
          <wp:positionV relativeFrom="paragraph">
            <wp:posOffset>-151766</wp:posOffset>
          </wp:positionV>
          <wp:extent cx="2095500" cy="670247"/>
          <wp:effectExtent l="0" t="0" r="0" b="0"/>
          <wp:wrapNone/>
          <wp:docPr id="4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0599" cy="68147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rPr>
        <w:noProof/>
      </w:rPr>
      <w:drawing>
        <wp:anchor distT="0" distB="0" distL="114300" distR="114300" simplePos="0" relativeHeight="251664384" behindDoc="1" locked="0" layoutInCell="1" allowOverlap="1" wp14:anchorId="3EC6A79A" wp14:editId="5A473BDC">
          <wp:simplePos x="0" y="0"/>
          <wp:positionH relativeFrom="margin">
            <wp:posOffset>2586990</wp:posOffset>
          </wp:positionH>
          <wp:positionV relativeFrom="paragraph">
            <wp:posOffset>-113665</wp:posOffset>
          </wp:positionV>
          <wp:extent cx="546735" cy="561975"/>
          <wp:effectExtent l="0" t="0" r="5715" b="9525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buduj v2 małe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6735" cy="561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2336" behindDoc="1" locked="0" layoutInCell="1" allowOverlap="1" wp14:anchorId="4AA0C995" wp14:editId="25B80677">
          <wp:simplePos x="0" y="0"/>
          <wp:positionH relativeFrom="margin">
            <wp:posOffset>-847725</wp:posOffset>
          </wp:positionH>
          <wp:positionV relativeFrom="paragraph">
            <wp:posOffset>-209550</wp:posOffset>
          </wp:positionV>
          <wp:extent cx="1762125" cy="744055"/>
          <wp:effectExtent l="0" t="0" r="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2125" cy="7440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7DDE76" w14:textId="77777777" w:rsidR="0040680A" w:rsidRDefault="0040680A" w:rsidP="0029610F">
      <w:r>
        <w:separator/>
      </w:r>
    </w:p>
  </w:footnote>
  <w:footnote w:type="continuationSeparator" w:id="0">
    <w:p w14:paraId="6706AB81" w14:textId="77777777" w:rsidR="0040680A" w:rsidRDefault="0040680A" w:rsidP="0029610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4B27399" w14:textId="77777777" w:rsidR="00A50146" w:rsidRDefault="00A50146" w:rsidP="00A50146">
    <w:pPr>
      <w:pStyle w:val="Standard"/>
      <w:autoSpaceDE w:val="0"/>
      <w:spacing w:line="276" w:lineRule="auto"/>
      <w:jc w:val="center"/>
      <w:rPr>
        <w:rFonts w:eastAsia="Calibri" w:cs="Times New Roman"/>
        <w:b/>
        <w:bCs/>
        <w:sz w:val="32"/>
        <w:szCs w:val="32"/>
        <w:lang w:val="pl-PL"/>
      </w:rPr>
    </w:pPr>
  </w:p>
  <w:p w14:paraId="47A00BE8" w14:textId="676C0E19" w:rsidR="00A50146" w:rsidRPr="008C144E" w:rsidRDefault="00A50146" w:rsidP="00A50146">
    <w:pPr>
      <w:pStyle w:val="Standard"/>
      <w:autoSpaceDE w:val="0"/>
      <w:spacing w:line="276" w:lineRule="auto"/>
      <w:jc w:val="center"/>
      <w:rPr>
        <w:rFonts w:eastAsia="Calibri" w:cs="Times New Roman"/>
        <w:b/>
        <w:bCs/>
        <w:sz w:val="32"/>
        <w:szCs w:val="32"/>
        <w:lang w:val="pl-PL"/>
      </w:rPr>
    </w:pPr>
    <w:r w:rsidRPr="008C144E">
      <w:rPr>
        <w:rFonts w:eastAsia="Calibri" w:cs="Times New Roman"/>
        <w:b/>
        <w:bCs/>
        <w:sz w:val="32"/>
        <w:szCs w:val="32"/>
        <w:lang w:val="pl-PL"/>
      </w:rPr>
      <w:t>FORMULARZ</w:t>
    </w:r>
    <w:r w:rsidR="00874316">
      <w:rPr>
        <w:rFonts w:eastAsia="Calibri" w:cs="Times New Roman"/>
        <w:b/>
        <w:bCs/>
        <w:sz w:val="32"/>
        <w:szCs w:val="32"/>
        <w:lang w:val="pl-PL"/>
      </w:rPr>
      <w:t xml:space="preserve"> PROPOZYCJI I</w:t>
    </w:r>
    <w:r w:rsidRPr="008C144E">
      <w:rPr>
        <w:rFonts w:eastAsia="Calibri" w:cs="Times New Roman"/>
        <w:b/>
        <w:bCs/>
        <w:sz w:val="32"/>
        <w:szCs w:val="32"/>
        <w:lang w:val="pl-PL"/>
      </w:rPr>
      <w:t xml:space="preserve"> UWAG</w:t>
    </w:r>
  </w:p>
  <w:p w14:paraId="61F59194" w14:textId="77777777" w:rsidR="00A50146" w:rsidRPr="008C144E" w:rsidRDefault="00A50146" w:rsidP="00A50146">
    <w:pPr>
      <w:pStyle w:val="Nagwek"/>
      <w:spacing w:line="276" w:lineRule="auto"/>
      <w:jc w:val="center"/>
      <w:rPr>
        <w:b/>
        <w:bCs/>
      </w:rPr>
    </w:pPr>
    <w:r>
      <w:rPr>
        <w:b/>
        <w:bCs/>
      </w:rPr>
      <w:t>do Procedur PS WPR 2023-2027</w:t>
    </w:r>
  </w:p>
  <w:p w14:paraId="41AACEE3" w14:textId="77777777" w:rsidR="008B2317" w:rsidRDefault="008B2317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9A275F"/>
    <w:multiLevelType w:val="multilevel"/>
    <w:tmpl w:val="3F88A4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AC654B"/>
    <w:multiLevelType w:val="multilevel"/>
    <w:tmpl w:val="735E576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B086309"/>
    <w:multiLevelType w:val="multilevel"/>
    <w:tmpl w:val="2C4015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BE92503"/>
    <w:multiLevelType w:val="multilevel"/>
    <w:tmpl w:val="17684E4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D16C40"/>
    <w:multiLevelType w:val="multilevel"/>
    <w:tmpl w:val="52607DE2"/>
    <w:lvl w:ilvl="0">
      <w:start w:val="1"/>
      <w:numFmt w:val="decimal"/>
      <w:pStyle w:val="Proc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272657D"/>
    <w:multiLevelType w:val="multilevel"/>
    <w:tmpl w:val="65C48D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13357FCB"/>
    <w:multiLevelType w:val="multilevel"/>
    <w:tmpl w:val="A81A59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3832D61"/>
    <w:multiLevelType w:val="multilevel"/>
    <w:tmpl w:val="21F072D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B07159"/>
    <w:multiLevelType w:val="multilevel"/>
    <w:tmpl w:val="575A97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9980F01"/>
    <w:multiLevelType w:val="multilevel"/>
    <w:tmpl w:val="836E9EB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85666C"/>
    <w:multiLevelType w:val="multilevel"/>
    <w:tmpl w:val="0504A642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0580658"/>
    <w:multiLevelType w:val="multilevel"/>
    <w:tmpl w:val="F79A7A1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6710D6"/>
    <w:multiLevelType w:val="multilevel"/>
    <w:tmpl w:val="146A9B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3F2D21"/>
    <w:multiLevelType w:val="multilevel"/>
    <w:tmpl w:val="0FBE5456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85448BA"/>
    <w:multiLevelType w:val="multilevel"/>
    <w:tmpl w:val="8610889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653EE7"/>
    <w:multiLevelType w:val="multilevel"/>
    <w:tmpl w:val="AF6AF1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F3BE8"/>
    <w:multiLevelType w:val="multilevel"/>
    <w:tmpl w:val="D6CC07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4E15723"/>
    <w:multiLevelType w:val="multilevel"/>
    <w:tmpl w:val="323E01B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5680505"/>
    <w:multiLevelType w:val="multilevel"/>
    <w:tmpl w:val="A2AE89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5F65A9"/>
    <w:multiLevelType w:val="multilevel"/>
    <w:tmpl w:val="B63491A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3F2221"/>
    <w:multiLevelType w:val="multilevel"/>
    <w:tmpl w:val="1C30BF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3C33310C"/>
    <w:multiLevelType w:val="multilevel"/>
    <w:tmpl w:val="CF5A4A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29062BE"/>
    <w:multiLevelType w:val="multilevel"/>
    <w:tmpl w:val="AEF2E80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442D2C91"/>
    <w:multiLevelType w:val="multilevel"/>
    <w:tmpl w:val="FD02FC2A"/>
    <w:lvl w:ilvl="0">
      <w:start w:val="1"/>
      <w:numFmt w:val="upperRoman"/>
      <w:lvlText w:val="Rozdział 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457E3285"/>
    <w:multiLevelType w:val="multilevel"/>
    <w:tmpl w:val="D0B2F76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5977617"/>
    <w:multiLevelType w:val="multilevel"/>
    <w:tmpl w:val="4F2E0FE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45CB383F"/>
    <w:multiLevelType w:val="multilevel"/>
    <w:tmpl w:val="34B0A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7" w15:restartNumberingAfterBreak="0">
    <w:nsid w:val="48A24321"/>
    <w:multiLevelType w:val="multilevel"/>
    <w:tmpl w:val="1A92BCF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FCF057B"/>
    <w:multiLevelType w:val="multilevel"/>
    <w:tmpl w:val="C840DE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A496A4A"/>
    <w:multiLevelType w:val="multilevel"/>
    <w:tmpl w:val="B21EDB8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D694314"/>
    <w:multiLevelType w:val="multilevel"/>
    <w:tmpl w:val="4238B6E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6D3631"/>
    <w:multiLevelType w:val="multilevel"/>
    <w:tmpl w:val="57D051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/>
        <w:i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04B7290"/>
    <w:multiLevelType w:val="multilevel"/>
    <w:tmpl w:val="B1D25FB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5CF1064"/>
    <w:multiLevelType w:val="multilevel"/>
    <w:tmpl w:val="D9FE716E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B0D2D43"/>
    <w:multiLevelType w:val="multilevel"/>
    <w:tmpl w:val="1BE4662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B817A43"/>
    <w:multiLevelType w:val="multilevel"/>
    <w:tmpl w:val="656E98B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6B7FF9"/>
    <w:multiLevelType w:val="multilevel"/>
    <w:tmpl w:val="95AA0F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F8C1007"/>
    <w:multiLevelType w:val="multilevel"/>
    <w:tmpl w:val="3BA4876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07E6327"/>
    <w:multiLevelType w:val="multilevel"/>
    <w:tmpl w:val="17F0C7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58C4F3D"/>
    <w:multiLevelType w:val="multilevel"/>
    <w:tmpl w:val="22C0848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5472F3"/>
    <w:multiLevelType w:val="multilevel"/>
    <w:tmpl w:val="6A46A1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8762A33"/>
    <w:multiLevelType w:val="multilevel"/>
    <w:tmpl w:val="3A0E95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8EB25E2"/>
    <w:multiLevelType w:val="multilevel"/>
    <w:tmpl w:val="324E6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2"/>
        <w:szCs w:val="22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384D87"/>
    <w:multiLevelType w:val="multilevel"/>
    <w:tmpl w:val="E2FA306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224" w:hanging="504"/>
      </w:pPr>
      <w:rPr>
        <w:rFonts w:ascii="Calibri" w:eastAsia="Calibri" w:hAnsi="Calibri" w:cs="Calibri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4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19"/>
  </w:num>
  <w:num w:numId="3">
    <w:abstractNumId w:val="11"/>
  </w:num>
  <w:num w:numId="4">
    <w:abstractNumId w:val="16"/>
  </w:num>
  <w:num w:numId="5">
    <w:abstractNumId w:val="17"/>
  </w:num>
  <w:num w:numId="6">
    <w:abstractNumId w:val="12"/>
  </w:num>
  <w:num w:numId="7">
    <w:abstractNumId w:val="25"/>
  </w:num>
  <w:num w:numId="8">
    <w:abstractNumId w:val="18"/>
  </w:num>
  <w:num w:numId="9">
    <w:abstractNumId w:val="23"/>
  </w:num>
  <w:num w:numId="10">
    <w:abstractNumId w:val="28"/>
  </w:num>
  <w:num w:numId="11">
    <w:abstractNumId w:val="8"/>
  </w:num>
  <w:num w:numId="12">
    <w:abstractNumId w:val="26"/>
  </w:num>
  <w:num w:numId="13">
    <w:abstractNumId w:val="21"/>
  </w:num>
  <w:num w:numId="14">
    <w:abstractNumId w:val="14"/>
  </w:num>
  <w:num w:numId="15">
    <w:abstractNumId w:val="42"/>
  </w:num>
  <w:num w:numId="16">
    <w:abstractNumId w:val="2"/>
  </w:num>
  <w:num w:numId="17">
    <w:abstractNumId w:val="4"/>
  </w:num>
  <w:num w:numId="18">
    <w:abstractNumId w:val="32"/>
  </w:num>
  <w:num w:numId="19">
    <w:abstractNumId w:val="43"/>
  </w:num>
  <w:num w:numId="20">
    <w:abstractNumId w:val="20"/>
  </w:num>
  <w:num w:numId="21">
    <w:abstractNumId w:val="7"/>
  </w:num>
  <w:num w:numId="22">
    <w:abstractNumId w:val="3"/>
  </w:num>
  <w:num w:numId="23">
    <w:abstractNumId w:val="40"/>
  </w:num>
  <w:num w:numId="24">
    <w:abstractNumId w:val="37"/>
  </w:num>
  <w:num w:numId="25">
    <w:abstractNumId w:val="35"/>
  </w:num>
  <w:num w:numId="26">
    <w:abstractNumId w:val="39"/>
  </w:num>
  <w:num w:numId="27">
    <w:abstractNumId w:val="41"/>
  </w:num>
  <w:num w:numId="28">
    <w:abstractNumId w:val="1"/>
  </w:num>
  <w:num w:numId="29">
    <w:abstractNumId w:val="29"/>
  </w:num>
  <w:num w:numId="30">
    <w:abstractNumId w:val="34"/>
  </w:num>
  <w:num w:numId="31">
    <w:abstractNumId w:val="30"/>
  </w:num>
  <w:num w:numId="32">
    <w:abstractNumId w:val="36"/>
  </w:num>
  <w:num w:numId="33">
    <w:abstractNumId w:val="33"/>
  </w:num>
  <w:num w:numId="34">
    <w:abstractNumId w:val="0"/>
  </w:num>
  <w:num w:numId="35">
    <w:abstractNumId w:val="22"/>
  </w:num>
  <w:num w:numId="36">
    <w:abstractNumId w:val="24"/>
  </w:num>
  <w:num w:numId="37">
    <w:abstractNumId w:val="6"/>
  </w:num>
  <w:num w:numId="38">
    <w:abstractNumId w:val="9"/>
  </w:num>
  <w:num w:numId="39">
    <w:abstractNumId w:val="10"/>
  </w:num>
  <w:num w:numId="40">
    <w:abstractNumId w:val="38"/>
  </w:num>
  <w:num w:numId="41">
    <w:abstractNumId w:val="15"/>
  </w:num>
  <w:num w:numId="42">
    <w:abstractNumId w:val="27"/>
  </w:num>
  <w:num w:numId="43">
    <w:abstractNumId w:val="13"/>
  </w:num>
  <w:num w:numId="44">
    <w:abstractNumId w:val="31"/>
  </w:num>
  <w:numIdMacAtCleanup w:val="4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10F"/>
    <w:rsid w:val="000155FC"/>
    <w:rsid w:val="000228F1"/>
    <w:rsid w:val="00090448"/>
    <w:rsid w:val="000B033C"/>
    <w:rsid w:val="000C320F"/>
    <w:rsid w:val="000D6564"/>
    <w:rsid w:val="000F5CF1"/>
    <w:rsid w:val="0012703C"/>
    <w:rsid w:val="00135A57"/>
    <w:rsid w:val="00137809"/>
    <w:rsid w:val="00145CEA"/>
    <w:rsid w:val="00157124"/>
    <w:rsid w:val="00157C97"/>
    <w:rsid w:val="00162CEF"/>
    <w:rsid w:val="0016774B"/>
    <w:rsid w:val="00180548"/>
    <w:rsid w:val="001924FA"/>
    <w:rsid w:val="001B1692"/>
    <w:rsid w:val="001B45E0"/>
    <w:rsid w:val="001D0584"/>
    <w:rsid w:val="001D08DC"/>
    <w:rsid w:val="00220C65"/>
    <w:rsid w:val="00230673"/>
    <w:rsid w:val="0025630E"/>
    <w:rsid w:val="0026078A"/>
    <w:rsid w:val="00285C37"/>
    <w:rsid w:val="0029518A"/>
    <w:rsid w:val="0029610F"/>
    <w:rsid w:val="00297232"/>
    <w:rsid w:val="002A0954"/>
    <w:rsid w:val="002C35D8"/>
    <w:rsid w:val="002F3AB0"/>
    <w:rsid w:val="002F405D"/>
    <w:rsid w:val="002F4070"/>
    <w:rsid w:val="003039EA"/>
    <w:rsid w:val="00323C3A"/>
    <w:rsid w:val="00324A06"/>
    <w:rsid w:val="00325480"/>
    <w:rsid w:val="00326F11"/>
    <w:rsid w:val="00331A01"/>
    <w:rsid w:val="00332F92"/>
    <w:rsid w:val="00337886"/>
    <w:rsid w:val="003449D2"/>
    <w:rsid w:val="00350286"/>
    <w:rsid w:val="0039488E"/>
    <w:rsid w:val="003A0D71"/>
    <w:rsid w:val="003A18E7"/>
    <w:rsid w:val="003B47BE"/>
    <w:rsid w:val="003B5943"/>
    <w:rsid w:val="003F7BAB"/>
    <w:rsid w:val="00400B50"/>
    <w:rsid w:val="0040680A"/>
    <w:rsid w:val="004127AD"/>
    <w:rsid w:val="00414103"/>
    <w:rsid w:val="0045099A"/>
    <w:rsid w:val="00461148"/>
    <w:rsid w:val="004626AA"/>
    <w:rsid w:val="004645A1"/>
    <w:rsid w:val="00470671"/>
    <w:rsid w:val="00480CEF"/>
    <w:rsid w:val="00486DA2"/>
    <w:rsid w:val="004878FA"/>
    <w:rsid w:val="004879C1"/>
    <w:rsid w:val="004B467D"/>
    <w:rsid w:val="004D6C3B"/>
    <w:rsid w:val="004E6325"/>
    <w:rsid w:val="004F5D55"/>
    <w:rsid w:val="0052264A"/>
    <w:rsid w:val="0052449A"/>
    <w:rsid w:val="00533C8B"/>
    <w:rsid w:val="005414F6"/>
    <w:rsid w:val="00562906"/>
    <w:rsid w:val="00596D23"/>
    <w:rsid w:val="005F2151"/>
    <w:rsid w:val="00611912"/>
    <w:rsid w:val="0061195B"/>
    <w:rsid w:val="00616DBB"/>
    <w:rsid w:val="00622F20"/>
    <w:rsid w:val="0062581E"/>
    <w:rsid w:val="0065013F"/>
    <w:rsid w:val="006556E2"/>
    <w:rsid w:val="0067072B"/>
    <w:rsid w:val="00674477"/>
    <w:rsid w:val="00686258"/>
    <w:rsid w:val="006A6059"/>
    <w:rsid w:val="006B52EF"/>
    <w:rsid w:val="006B7BDA"/>
    <w:rsid w:val="006D6653"/>
    <w:rsid w:val="006E1958"/>
    <w:rsid w:val="006F34C2"/>
    <w:rsid w:val="007351DF"/>
    <w:rsid w:val="007423AA"/>
    <w:rsid w:val="00745AF9"/>
    <w:rsid w:val="007729F5"/>
    <w:rsid w:val="007822AF"/>
    <w:rsid w:val="00785EB9"/>
    <w:rsid w:val="00790FD9"/>
    <w:rsid w:val="00792236"/>
    <w:rsid w:val="0079747F"/>
    <w:rsid w:val="007A2C7C"/>
    <w:rsid w:val="007B0146"/>
    <w:rsid w:val="007C254A"/>
    <w:rsid w:val="007D4793"/>
    <w:rsid w:val="007F558C"/>
    <w:rsid w:val="00803985"/>
    <w:rsid w:val="008602C5"/>
    <w:rsid w:val="00863BA4"/>
    <w:rsid w:val="00864E59"/>
    <w:rsid w:val="00865238"/>
    <w:rsid w:val="00874316"/>
    <w:rsid w:val="00885E32"/>
    <w:rsid w:val="0088652C"/>
    <w:rsid w:val="0089650A"/>
    <w:rsid w:val="008A2209"/>
    <w:rsid w:val="008A2D89"/>
    <w:rsid w:val="008A49D5"/>
    <w:rsid w:val="008B2317"/>
    <w:rsid w:val="008B441C"/>
    <w:rsid w:val="008C3069"/>
    <w:rsid w:val="008D3E43"/>
    <w:rsid w:val="008F0A99"/>
    <w:rsid w:val="008F5830"/>
    <w:rsid w:val="00911992"/>
    <w:rsid w:val="00911D9F"/>
    <w:rsid w:val="00920E12"/>
    <w:rsid w:val="009268E4"/>
    <w:rsid w:val="00927F38"/>
    <w:rsid w:val="00931229"/>
    <w:rsid w:val="00954D56"/>
    <w:rsid w:val="0097116C"/>
    <w:rsid w:val="00973F07"/>
    <w:rsid w:val="00977853"/>
    <w:rsid w:val="009A4608"/>
    <w:rsid w:val="009A562C"/>
    <w:rsid w:val="009A5990"/>
    <w:rsid w:val="009B3AD6"/>
    <w:rsid w:val="009E722E"/>
    <w:rsid w:val="009F29AF"/>
    <w:rsid w:val="00A148C5"/>
    <w:rsid w:val="00A206EF"/>
    <w:rsid w:val="00A211C7"/>
    <w:rsid w:val="00A30A92"/>
    <w:rsid w:val="00A367EA"/>
    <w:rsid w:val="00A47DE1"/>
    <w:rsid w:val="00A50146"/>
    <w:rsid w:val="00A52753"/>
    <w:rsid w:val="00A5732B"/>
    <w:rsid w:val="00A61748"/>
    <w:rsid w:val="00A630A6"/>
    <w:rsid w:val="00A71CEB"/>
    <w:rsid w:val="00A8544A"/>
    <w:rsid w:val="00A86D0F"/>
    <w:rsid w:val="00A87051"/>
    <w:rsid w:val="00A93DD5"/>
    <w:rsid w:val="00A95801"/>
    <w:rsid w:val="00A96FC9"/>
    <w:rsid w:val="00AA198C"/>
    <w:rsid w:val="00AA1B96"/>
    <w:rsid w:val="00AA6295"/>
    <w:rsid w:val="00AB2BC5"/>
    <w:rsid w:val="00AC155E"/>
    <w:rsid w:val="00AD334C"/>
    <w:rsid w:val="00AD79A3"/>
    <w:rsid w:val="00AD79BE"/>
    <w:rsid w:val="00B02097"/>
    <w:rsid w:val="00B06F96"/>
    <w:rsid w:val="00B2083D"/>
    <w:rsid w:val="00B31979"/>
    <w:rsid w:val="00B41AF3"/>
    <w:rsid w:val="00B45F5C"/>
    <w:rsid w:val="00B530AE"/>
    <w:rsid w:val="00B57526"/>
    <w:rsid w:val="00B66B03"/>
    <w:rsid w:val="00B778D6"/>
    <w:rsid w:val="00B860E6"/>
    <w:rsid w:val="00BA3885"/>
    <w:rsid w:val="00BB1016"/>
    <w:rsid w:val="00BB4DD7"/>
    <w:rsid w:val="00BD031E"/>
    <w:rsid w:val="00BE7749"/>
    <w:rsid w:val="00C05F25"/>
    <w:rsid w:val="00C10FDE"/>
    <w:rsid w:val="00C115E0"/>
    <w:rsid w:val="00C22EF0"/>
    <w:rsid w:val="00C273E8"/>
    <w:rsid w:val="00C3221F"/>
    <w:rsid w:val="00C32EEE"/>
    <w:rsid w:val="00C43E5D"/>
    <w:rsid w:val="00C4500C"/>
    <w:rsid w:val="00C5094D"/>
    <w:rsid w:val="00C740F6"/>
    <w:rsid w:val="00C74C3E"/>
    <w:rsid w:val="00CA0066"/>
    <w:rsid w:val="00CA17FD"/>
    <w:rsid w:val="00CA3781"/>
    <w:rsid w:val="00CC7E18"/>
    <w:rsid w:val="00CF493C"/>
    <w:rsid w:val="00D33261"/>
    <w:rsid w:val="00D34C3C"/>
    <w:rsid w:val="00D37D59"/>
    <w:rsid w:val="00D531C4"/>
    <w:rsid w:val="00D540BC"/>
    <w:rsid w:val="00D564A2"/>
    <w:rsid w:val="00D568BA"/>
    <w:rsid w:val="00D67E31"/>
    <w:rsid w:val="00D76475"/>
    <w:rsid w:val="00D77B78"/>
    <w:rsid w:val="00D813DF"/>
    <w:rsid w:val="00D81D17"/>
    <w:rsid w:val="00D858CE"/>
    <w:rsid w:val="00D959BC"/>
    <w:rsid w:val="00DA1A22"/>
    <w:rsid w:val="00DA6080"/>
    <w:rsid w:val="00DC05DD"/>
    <w:rsid w:val="00DC09DE"/>
    <w:rsid w:val="00DC1E82"/>
    <w:rsid w:val="00DD38F4"/>
    <w:rsid w:val="00DD5B3F"/>
    <w:rsid w:val="00DE0540"/>
    <w:rsid w:val="00DF76DB"/>
    <w:rsid w:val="00E0460F"/>
    <w:rsid w:val="00E6332C"/>
    <w:rsid w:val="00E642D6"/>
    <w:rsid w:val="00E81760"/>
    <w:rsid w:val="00E82553"/>
    <w:rsid w:val="00EA60D2"/>
    <w:rsid w:val="00EB11B9"/>
    <w:rsid w:val="00EB1946"/>
    <w:rsid w:val="00EE5AB2"/>
    <w:rsid w:val="00EF054C"/>
    <w:rsid w:val="00EF305B"/>
    <w:rsid w:val="00EF689A"/>
    <w:rsid w:val="00F27767"/>
    <w:rsid w:val="00F3666A"/>
    <w:rsid w:val="00F643A9"/>
    <w:rsid w:val="00F71111"/>
    <w:rsid w:val="00F73914"/>
    <w:rsid w:val="00F7494D"/>
    <w:rsid w:val="00F7506F"/>
    <w:rsid w:val="00F80D42"/>
    <w:rsid w:val="00F92E56"/>
    <w:rsid w:val="00FB587A"/>
    <w:rsid w:val="00FD676F"/>
    <w:rsid w:val="00FE4FAC"/>
    <w:rsid w:val="00FF1A13"/>
    <w:rsid w:val="00FF3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37777E"/>
  <w15:docId w15:val="{EFAF7F19-6C1E-48B6-B065-4E3EA67FE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96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643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qFormat/>
    <w:rsid w:val="00954D56"/>
    <w:pPr>
      <w:keepNext/>
      <w:jc w:val="center"/>
      <w:outlineLvl w:val="1"/>
    </w:pPr>
    <w:rPr>
      <w:b/>
      <w:color w:val="A5B8E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2961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9610F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9610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9610F"/>
    <w:rPr>
      <w:vertAlign w:val="superscript"/>
    </w:rPr>
  </w:style>
  <w:style w:type="paragraph" w:styleId="Akapitzlist">
    <w:name w:val="List Paragraph"/>
    <w:basedOn w:val="Normalny"/>
    <w:link w:val="AkapitzlistZnak"/>
    <w:qFormat/>
    <w:rsid w:val="002961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1D08D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D08DC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3378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8602C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602C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CA006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atki2akcent1">
    <w:name w:val="Grid Table 2 Accent 1"/>
    <w:basedOn w:val="Standardowy"/>
    <w:uiPriority w:val="47"/>
    <w:rsid w:val="00885E32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Nagwek2Znak">
    <w:name w:val="Nagłówek 2 Znak"/>
    <w:basedOn w:val="Domylnaczcionkaakapitu"/>
    <w:link w:val="Nagwek2"/>
    <w:rsid w:val="00954D56"/>
    <w:rPr>
      <w:rFonts w:ascii="Times New Roman" w:eastAsia="Times New Roman" w:hAnsi="Times New Roman" w:cs="Times New Roman"/>
      <w:b/>
      <w:color w:val="A5B8EF"/>
      <w:sz w:val="20"/>
      <w:szCs w:val="20"/>
      <w:lang w:eastAsia="pl-PL"/>
    </w:rPr>
  </w:style>
  <w:style w:type="character" w:customStyle="1" w:styleId="AkapitzlistZnak">
    <w:name w:val="Akapit z listą Znak"/>
    <w:link w:val="Akapitzlist"/>
    <w:uiPriority w:val="34"/>
    <w:locked/>
    <w:rsid w:val="00954D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54D56"/>
    <w:rPr>
      <w:color w:val="0000FF"/>
      <w:u w:val="single"/>
    </w:rPr>
  </w:style>
  <w:style w:type="paragraph" w:styleId="Tytu">
    <w:name w:val="Title"/>
    <w:basedOn w:val="Normalny"/>
    <w:next w:val="Normalny"/>
    <w:link w:val="TytuZnak"/>
    <w:qFormat/>
    <w:rsid w:val="00954D56"/>
    <w:pPr>
      <w:suppressAutoHyphens/>
      <w:jc w:val="center"/>
    </w:pPr>
    <w:rPr>
      <w:b/>
      <w:sz w:val="36"/>
      <w:lang w:eastAsia="ar-SA"/>
    </w:rPr>
  </w:style>
  <w:style w:type="character" w:customStyle="1" w:styleId="TytuZnak">
    <w:name w:val="Tytuł Znak"/>
    <w:basedOn w:val="Domylnaczcionkaakapitu"/>
    <w:link w:val="Tytu"/>
    <w:rsid w:val="00954D56"/>
    <w:rPr>
      <w:rFonts w:ascii="Times New Roman" w:eastAsia="Times New Roman" w:hAnsi="Times New Roman" w:cs="Times New Roman"/>
      <w:b/>
      <w:sz w:val="36"/>
      <w:szCs w:val="24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F643A9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pl-PL"/>
    </w:rPr>
  </w:style>
  <w:style w:type="character" w:customStyle="1" w:styleId="marker">
    <w:name w:val="marker"/>
    <w:basedOn w:val="Domylnaczcionkaakapitu"/>
    <w:rsid w:val="000155FC"/>
  </w:style>
  <w:style w:type="character" w:customStyle="1" w:styleId="hgkelc">
    <w:name w:val="hgkelc"/>
    <w:basedOn w:val="Domylnaczcionkaakapitu"/>
    <w:rsid w:val="000155FC"/>
  </w:style>
  <w:style w:type="paragraph" w:styleId="NormalnyWeb">
    <w:name w:val="Normal (Web)"/>
    <w:basedOn w:val="Normalny"/>
    <w:uiPriority w:val="99"/>
    <w:semiHidden/>
    <w:unhideWhenUsed/>
    <w:rsid w:val="00533C8B"/>
    <w:pPr>
      <w:spacing w:before="100" w:beforeAutospacing="1" w:after="100" w:afterAutospacing="1"/>
    </w:pPr>
  </w:style>
  <w:style w:type="character" w:styleId="Pogrubienie">
    <w:name w:val="Strong"/>
    <w:basedOn w:val="Domylnaczcionkaakapitu"/>
    <w:uiPriority w:val="22"/>
    <w:qFormat/>
    <w:rsid w:val="00533C8B"/>
    <w:rPr>
      <w:b/>
      <w:bCs/>
    </w:rPr>
  </w:style>
  <w:style w:type="paragraph" w:customStyle="1" w:styleId="Proc">
    <w:name w:val="Proc"/>
    <w:basedOn w:val="Nagwek1"/>
    <w:qFormat/>
    <w:rsid w:val="00D813DF"/>
    <w:pPr>
      <w:keepNext w:val="0"/>
      <w:keepLines w:val="0"/>
      <w:numPr>
        <w:numId w:val="17"/>
      </w:numPr>
      <w:spacing w:after="160" w:line="259" w:lineRule="auto"/>
    </w:pPr>
    <w:rPr>
      <w:rFonts w:ascii="Calibri" w:eastAsia="Calibri" w:hAnsi="Calibri" w:cs="Calibri"/>
      <w:color w:val="2E75B5"/>
      <w:sz w:val="28"/>
      <w:szCs w:val="28"/>
    </w:rPr>
  </w:style>
  <w:style w:type="paragraph" w:customStyle="1" w:styleId="Standard">
    <w:name w:val="Standard"/>
    <w:rsid w:val="00A50146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042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buduj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3BC984-5036-433D-9D5E-B71E884E86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2</cp:revision>
  <cp:lastPrinted>2024-11-13T08:57:00Z</cp:lastPrinted>
  <dcterms:created xsi:type="dcterms:W3CDTF">2025-08-21T09:02:00Z</dcterms:created>
  <dcterms:modified xsi:type="dcterms:W3CDTF">2025-08-21T09:02:00Z</dcterms:modified>
</cp:coreProperties>
</file>