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48" w:rsidRDefault="00363948" w:rsidP="00BC54FE">
      <w:pPr>
        <w:spacing w:before="120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521739" w:rsidRDefault="00521739" w:rsidP="00BC54FE">
      <w:pPr>
        <w:spacing w:before="120"/>
        <w:jc w:val="center"/>
        <w:rPr>
          <w:rFonts w:ascii="Times New Roman" w:hAnsi="Times New Roman" w:cs="Times New Roman"/>
          <w:b/>
          <w:sz w:val="36"/>
        </w:rPr>
      </w:pPr>
      <w:r w:rsidRPr="00521739">
        <w:rPr>
          <w:rFonts w:ascii="Times New Roman" w:hAnsi="Times New Roman" w:cs="Times New Roman"/>
          <w:b/>
          <w:sz w:val="36"/>
        </w:rPr>
        <w:t xml:space="preserve">KRYTERIA WYBORU </w:t>
      </w:r>
      <w:r w:rsidR="006F0DFE">
        <w:rPr>
          <w:rFonts w:ascii="Times New Roman" w:hAnsi="Times New Roman" w:cs="Times New Roman"/>
          <w:b/>
          <w:sz w:val="36"/>
        </w:rPr>
        <w:t>OPERACJI WŁASNYCH</w:t>
      </w:r>
      <w:r w:rsidR="00940F72">
        <w:rPr>
          <w:rFonts w:ascii="Times New Roman" w:hAnsi="Times New Roman" w:cs="Times New Roman"/>
          <w:b/>
          <w:sz w:val="36"/>
        </w:rPr>
        <w:t xml:space="preserve"> </w:t>
      </w:r>
      <w:r w:rsidR="001B54A9">
        <w:rPr>
          <w:rFonts w:ascii="Times New Roman" w:hAnsi="Times New Roman" w:cs="Times New Roman"/>
          <w:b/>
          <w:sz w:val="36"/>
        </w:rPr>
        <w:t xml:space="preserve">                     </w:t>
      </w:r>
      <w:r w:rsidR="00BC54FE">
        <w:rPr>
          <w:rFonts w:ascii="Times New Roman" w:hAnsi="Times New Roman" w:cs="Times New Roman"/>
          <w:b/>
          <w:sz w:val="36"/>
        </w:rPr>
        <w:br/>
      </w:r>
      <w:r w:rsidR="00940F72">
        <w:rPr>
          <w:rFonts w:ascii="Times New Roman" w:hAnsi="Times New Roman" w:cs="Times New Roman"/>
          <w:b/>
          <w:sz w:val="36"/>
        </w:rPr>
        <w:t>I INDYWIDUALNYCH</w:t>
      </w:r>
    </w:p>
    <w:p w:rsidR="00521739" w:rsidRDefault="00521739" w:rsidP="00BC54FE">
      <w:pPr>
        <w:spacing w:before="120"/>
        <w:jc w:val="center"/>
        <w:rPr>
          <w:rFonts w:ascii="Times New Roman" w:hAnsi="Times New Roman" w:cs="Times New Roman"/>
          <w:b/>
          <w:sz w:val="36"/>
        </w:rPr>
      </w:pPr>
      <w:r w:rsidRPr="00521739">
        <w:rPr>
          <w:rFonts w:ascii="Times New Roman" w:hAnsi="Times New Roman" w:cs="Times New Roman"/>
          <w:b/>
          <w:sz w:val="36"/>
        </w:rPr>
        <w:t>WRAZ Z PROCEDURĄ</w:t>
      </w:r>
    </w:p>
    <w:p w:rsidR="00521739" w:rsidRDefault="00521739" w:rsidP="00BC54F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739">
        <w:rPr>
          <w:rFonts w:ascii="Times New Roman" w:hAnsi="Times New Roman" w:cs="Times New Roman"/>
          <w:b/>
          <w:sz w:val="36"/>
        </w:rPr>
        <w:t>USTALANIA LUB ZMIANY KRYTERIÓW</w:t>
      </w:r>
    </w:p>
    <w:p w:rsidR="00FF7E30" w:rsidRPr="001324A2" w:rsidRDefault="00E13001" w:rsidP="001324A2">
      <w:pPr>
        <w:spacing w:before="120"/>
        <w:jc w:val="center"/>
        <w:rPr>
          <w:rFonts w:ascii="Times New Roman" w:hAnsi="Times New Roman" w:cs="Times New Roman"/>
          <w:b/>
        </w:rPr>
      </w:pPr>
      <w:r w:rsidRPr="00D62643">
        <w:rPr>
          <w:rFonts w:ascii="Times New Roman" w:hAnsi="Times New Roman" w:cs="Times New Roman"/>
          <w:b/>
          <w:sz w:val="24"/>
          <w:szCs w:val="24"/>
        </w:rPr>
        <w:t>w ramach wdrażania Lokalnej Strategii Rozwoju</w:t>
      </w:r>
    </w:p>
    <w:p w:rsidR="00FF7E30" w:rsidRPr="00890AAF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976B94" w:rsidRDefault="00976B94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</w:p>
    <w:p w:rsidR="00D56F9D" w:rsidRPr="00890AAF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  <w:r w:rsidRPr="00890AAF">
        <w:rPr>
          <w:rFonts w:ascii="Times New Roman" w:hAnsi="Times New Roman" w:cs="Times New Roman"/>
          <w:b/>
          <w:caps/>
          <w:sz w:val="28"/>
        </w:rPr>
        <w:t>STOWARZYSZENIE</w:t>
      </w:r>
      <w:r w:rsidR="00E21977" w:rsidRPr="00890AAF">
        <w:rPr>
          <w:rFonts w:ascii="Times New Roman" w:hAnsi="Times New Roman" w:cs="Times New Roman"/>
          <w:b/>
          <w:caps/>
          <w:sz w:val="28"/>
        </w:rPr>
        <w:t xml:space="preserve"> </w:t>
      </w:r>
      <w:r w:rsidR="00976B94">
        <w:rPr>
          <w:rFonts w:ascii="Times New Roman" w:hAnsi="Times New Roman" w:cs="Times New Roman"/>
          <w:b/>
          <w:caps/>
          <w:sz w:val="28"/>
        </w:rPr>
        <w:t xml:space="preserve">LOKALNA GRUPA DZIAŁANIA </w:t>
      </w:r>
      <w:r w:rsidR="00976B94">
        <w:rPr>
          <w:rFonts w:ascii="Times New Roman" w:hAnsi="Times New Roman" w:cs="Times New Roman"/>
          <w:b/>
          <w:caps/>
          <w:sz w:val="28"/>
        </w:rPr>
        <w:br/>
        <w:t>„BUD-UJ RAZEM”</w:t>
      </w:r>
    </w:p>
    <w:p w:rsidR="001040EB" w:rsidRDefault="001040EB" w:rsidP="001324A2">
      <w:pPr>
        <w:pStyle w:val="TytuKP"/>
        <w:spacing w:before="0" w:line="276" w:lineRule="auto"/>
        <w:jc w:val="left"/>
        <w:rPr>
          <w:sz w:val="22"/>
          <w:szCs w:val="22"/>
        </w:rPr>
      </w:pPr>
    </w:p>
    <w:p w:rsidR="001040EB" w:rsidRPr="00FF7E30" w:rsidRDefault="001040EB" w:rsidP="001324A2">
      <w:pPr>
        <w:pStyle w:val="TytuKP"/>
        <w:spacing w:before="0" w:line="276" w:lineRule="auto"/>
        <w:jc w:val="left"/>
        <w:rPr>
          <w:sz w:val="22"/>
          <w:szCs w:val="22"/>
        </w:rPr>
      </w:pPr>
    </w:p>
    <w:p w:rsidR="001324A2" w:rsidRPr="00521739" w:rsidRDefault="006F0DFE" w:rsidP="00521739">
      <w:pPr>
        <w:pStyle w:val="TytuKP"/>
        <w:spacing w:before="0" w:line="276" w:lineRule="auto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Numer: </w:t>
      </w:r>
      <w:r w:rsidR="00976B94">
        <w:rPr>
          <w:caps w:val="0"/>
          <w:sz w:val="22"/>
          <w:szCs w:val="22"/>
        </w:rPr>
        <w:t>………………………..</w:t>
      </w:r>
    </w:p>
    <w:p w:rsidR="00521739" w:rsidRDefault="00521739" w:rsidP="00846090">
      <w:pPr>
        <w:jc w:val="both"/>
        <w:rPr>
          <w:rFonts w:ascii="Times New Roman" w:hAnsi="Times New Roman" w:cs="Times New Roman"/>
        </w:rPr>
      </w:pPr>
    </w:p>
    <w:p w:rsidR="00B90256" w:rsidRPr="00FF7E30" w:rsidRDefault="00B90256" w:rsidP="00846090">
      <w:pPr>
        <w:jc w:val="both"/>
        <w:rPr>
          <w:rFonts w:ascii="Times New Roman" w:hAnsi="Times New Roman" w:cs="Times New Roman"/>
        </w:rPr>
      </w:pPr>
      <w:r w:rsidRPr="00FF7E30">
        <w:rPr>
          <w:rFonts w:ascii="Times New Roman" w:hAnsi="Times New Roman" w:cs="Times New Roman"/>
        </w:rPr>
        <w:t>Karta zatwierdzeń</w:t>
      </w:r>
      <w:r w:rsidR="00E13001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1040EB" w:rsidRPr="00FF7E30" w:rsidTr="003E1D96">
        <w:tc>
          <w:tcPr>
            <w:tcW w:w="3071" w:type="dxa"/>
            <w:vAlign w:val="center"/>
          </w:tcPr>
          <w:p w:rsidR="001040EB" w:rsidRPr="008F610A" w:rsidRDefault="00B90256" w:rsidP="008460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610A">
              <w:rPr>
                <w:rFonts w:ascii="Times New Roman" w:hAnsi="Times New Roman" w:cs="Times New Roman"/>
                <w:b/>
              </w:rPr>
              <w:t>Opracował/li</w:t>
            </w:r>
            <w:r w:rsidR="001040EB" w:rsidRPr="008F610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71" w:type="dxa"/>
            <w:vAlign w:val="center"/>
          </w:tcPr>
          <w:p w:rsidR="001040EB" w:rsidRPr="008F610A" w:rsidRDefault="00C643FF" w:rsidP="008460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610A">
              <w:rPr>
                <w:rFonts w:ascii="Times New Roman" w:hAnsi="Times New Roman" w:cs="Times New Roman"/>
                <w:b/>
              </w:rPr>
              <w:t>Przedmiot zmian</w:t>
            </w:r>
            <w:r w:rsidR="001040EB" w:rsidRPr="008F610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71" w:type="dxa"/>
            <w:vAlign w:val="center"/>
          </w:tcPr>
          <w:p w:rsidR="00C643FF" w:rsidRPr="008F610A" w:rsidRDefault="00C643FF" w:rsidP="008460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610A">
              <w:rPr>
                <w:rFonts w:ascii="Times New Roman" w:hAnsi="Times New Roman" w:cs="Times New Roman"/>
                <w:b/>
              </w:rPr>
              <w:t>Data i organ zatwierdzenia,</w:t>
            </w:r>
          </w:p>
          <w:p w:rsidR="001040EB" w:rsidRPr="008F610A" w:rsidRDefault="00C643FF" w:rsidP="008460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610A">
              <w:rPr>
                <w:rFonts w:ascii="Times New Roman" w:hAnsi="Times New Roman" w:cs="Times New Roman"/>
                <w:b/>
              </w:rPr>
              <w:t>p</w:t>
            </w:r>
            <w:r w:rsidR="001040EB" w:rsidRPr="008F610A">
              <w:rPr>
                <w:rFonts w:ascii="Times New Roman" w:hAnsi="Times New Roman" w:cs="Times New Roman"/>
                <w:b/>
              </w:rPr>
              <w:t>odpis i pieczęć:</w:t>
            </w:r>
          </w:p>
        </w:tc>
      </w:tr>
      <w:tr w:rsidR="00973D2C" w:rsidRPr="00FF7E30" w:rsidTr="003E1D96">
        <w:tc>
          <w:tcPr>
            <w:tcW w:w="3071" w:type="dxa"/>
          </w:tcPr>
          <w:p w:rsidR="00973D2C" w:rsidRDefault="00973D2C" w:rsidP="0011468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LGD:</w:t>
            </w:r>
          </w:p>
          <w:p w:rsidR="006F0DFE" w:rsidRPr="00976B94" w:rsidRDefault="00976B94" w:rsidP="00976B94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Justyna Strumiłło</w:t>
            </w:r>
          </w:p>
        </w:tc>
        <w:tc>
          <w:tcPr>
            <w:tcW w:w="3071" w:type="dxa"/>
            <w:vAlign w:val="center"/>
          </w:tcPr>
          <w:p w:rsidR="00973D2C" w:rsidRPr="00FF7E30" w:rsidRDefault="00973D2C" w:rsidP="001146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nowego dokumentu – nie funkcjonującego wcześniej w LGD w tej formie.</w:t>
            </w:r>
          </w:p>
        </w:tc>
        <w:tc>
          <w:tcPr>
            <w:tcW w:w="3071" w:type="dxa"/>
          </w:tcPr>
          <w:p w:rsidR="00973D2C" w:rsidRPr="00FF7E30" w:rsidRDefault="00976B94" w:rsidP="00976B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73D2C">
              <w:rPr>
                <w:rFonts w:ascii="Times New Roman" w:hAnsi="Times New Roman" w:cs="Times New Roman"/>
              </w:rPr>
              <w:t>atwierdzon</w:t>
            </w:r>
            <w:r w:rsidR="006F0DFE">
              <w:rPr>
                <w:rFonts w:ascii="Times New Roman" w:hAnsi="Times New Roman" w:cs="Times New Roman"/>
              </w:rPr>
              <w:t xml:space="preserve">e przez </w:t>
            </w:r>
            <w:r>
              <w:rPr>
                <w:rFonts w:ascii="Times New Roman" w:hAnsi="Times New Roman" w:cs="Times New Roman"/>
              </w:rPr>
              <w:t>Zarząd</w:t>
            </w:r>
            <w:r w:rsidR="006F0DFE" w:rsidRPr="00940F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6F0DFE" w:rsidRPr="00940F72">
              <w:rPr>
                <w:rFonts w:ascii="Times New Roman" w:hAnsi="Times New Roman" w:cs="Times New Roman"/>
              </w:rPr>
              <w:t>w d</w:t>
            </w:r>
            <w:r>
              <w:rPr>
                <w:rFonts w:ascii="Times New Roman" w:hAnsi="Times New Roman" w:cs="Times New Roman"/>
              </w:rPr>
              <w:t>niu ………………………</w:t>
            </w:r>
          </w:p>
        </w:tc>
      </w:tr>
    </w:tbl>
    <w:p w:rsidR="00127697" w:rsidRDefault="00127697" w:rsidP="00846090">
      <w:pPr>
        <w:jc w:val="both"/>
        <w:rPr>
          <w:rFonts w:ascii="Times New Roman" w:hAnsi="Times New Roman" w:cs="Times New Roman"/>
        </w:rPr>
      </w:pPr>
    </w:p>
    <w:p w:rsidR="00976B94" w:rsidRDefault="00976B94" w:rsidP="00846090">
      <w:pPr>
        <w:jc w:val="both"/>
        <w:rPr>
          <w:rFonts w:ascii="Times New Roman" w:hAnsi="Times New Roman" w:cs="Times New Roman"/>
        </w:rPr>
      </w:pPr>
    </w:p>
    <w:p w:rsidR="00976B94" w:rsidRDefault="00976B94" w:rsidP="00846090">
      <w:pPr>
        <w:jc w:val="both"/>
        <w:rPr>
          <w:rFonts w:ascii="Times New Roman" w:hAnsi="Times New Roman" w:cs="Times New Roman"/>
        </w:rPr>
      </w:pPr>
    </w:p>
    <w:p w:rsidR="00976B94" w:rsidRDefault="00976B94" w:rsidP="00846090">
      <w:pPr>
        <w:jc w:val="both"/>
        <w:rPr>
          <w:rFonts w:ascii="Times New Roman" w:hAnsi="Times New Roman" w:cs="Times New Roman"/>
        </w:rPr>
      </w:pPr>
    </w:p>
    <w:p w:rsidR="00976B94" w:rsidRDefault="00976B94" w:rsidP="00846090">
      <w:pPr>
        <w:jc w:val="both"/>
        <w:rPr>
          <w:rFonts w:ascii="Times New Roman" w:hAnsi="Times New Roman" w:cs="Times New Roman"/>
        </w:rPr>
      </w:pPr>
    </w:p>
    <w:p w:rsidR="00F3062F" w:rsidRDefault="00F3062F" w:rsidP="00846090">
      <w:pPr>
        <w:jc w:val="both"/>
        <w:rPr>
          <w:rFonts w:ascii="Times New Roman" w:hAnsi="Times New Roman" w:cs="Times New Roman"/>
        </w:rPr>
      </w:pPr>
    </w:p>
    <w:p w:rsidR="00F3062F" w:rsidRDefault="00F3062F" w:rsidP="00846090">
      <w:pPr>
        <w:jc w:val="both"/>
        <w:rPr>
          <w:rFonts w:ascii="Times New Roman" w:hAnsi="Times New Roman" w:cs="Times New Roman"/>
        </w:rPr>
      </w:pPr>
    </w:p>
    <w:p w:rsidR="007D6096" w:rsidRDefault="007D6096" w:rsidP="00846090">
      <w:pPr>
        <w:jc w:val="both"/>
        <w:rPr>
          <w:rFonts w:ascii="Times New Roman" w:hAnsi="Times New Roman" w:cs="Times New Roman"/>
        </w:rPr>
      </w:pPr>
    </w:p>
    <w:p w:rsidR="00E13001" w:rsidRPr="00545D45" w:rsidRDefault="00E13001" w:rsidP="007D6096">
      <w:pPr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lastRenderedPageBreak/>
        <w:t>Spis treści:</w:t>
      </w:r>
    </w:p>
    <w:p w:rsidR="00E13001" w:rsidRPr="008F610A" w:rsidRDefault="00E13001" w:rsidP="007D6096">
      <w:pPr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  <w:b/>
        </w:rPr>
        <w:t xml:space="preserve">1. Kryteria wyboru operacji </w:t>
      </w:r>
      <w:r w:rsidR="003B0457">
        <w:rPr>
          <w:rFonts w:ascii="Times New Roman" w:hAnsi="Times New Roman" w:cs="Times New Roman"/>
          <w:b/>
        </w:rPr>
        <w:t>–</w:t>
      </w:r>
      <w:r w:rsidRPr="00545D45">
        <w:rPr>
          <w:rFonts w:ascii="Times New Roman" w:hAnsi="Times New Roman" w:cs="Times New Roman"/>
          <w:b/>
        </w:rPr>
        <w:t xml:space="preserve"> </w:t>
      </w:r>
      <w:r w:rsidR="001B54A9">
        <w:rPr>
          <w:rFonts w:ascii="Times New Roman" w:hAnsi="Times New Roman" w:cs="Times New Roman"/>
          <w:b/>
        </w:rPr>
        <w:t xml:space="preserve">własnych </w:t>
      </w:r>
      <w:r w:rsidR="00A4041F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  <w:b/>
        </w:rPr>
        <w:tab/>
      </w:r>
      <w:r w:rsidR="007D6096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</w:rPr>
        <w:t>-</w:t>
      </w:r>
      <w:r w:rsidR="001B75D6">
        <w:rPr>
          <w:rFonts w:ascii="Times New Roman" w:hAnsi="Times New Roman" w:cs="Times New Roman"/>
        </w:rPr>
        <w:t xml:space="preserve"> str.</w:t>
      </w:r>
      <w:r w:rsidR="008F610A" w:rsidRPr="008F610A">
        <w:rPr>
          <w:rFonts w:ascii="Times New Roman" w:hAnsi="Times New Roman" w:cs="Times New Roman"/>
        </w:rPr>
        <w:t>3</w:t>
      </w:r>
    </w:p>
    <w:p w:rsidR="00545D45" w:rsidRPr="00545D45" w:rsidRDefault="00E13001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a) opis powstawania kryteriów</w:t>
      </w:r>
      <w:r w:rsidR="007D6096">
        <w:rPr>
          <w:rFonts w:ascii="Times New Roman" w:hAnsi="Times New Roman" w:cs="Times New Roman"/>
        </w:rPr>
        <w:t xml:space="preserve"> </w:t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>-</w:t>
      </w:r>
      <w:r w:rsidR="001B75D6">
        <w:rPr>
          <w:rFonts w:ascii="Times New Roman" w:hAnsi="Times New Roman" w:cs="Times New Roman"/>
        </w:rPr>
        <w:t xml:space="preserve"> str.</w:t>
      </w:r>
      <w:r w:rsidR="008F610A" w:rsidRPr="008F610A">
        <w:rPr>
          <w:rFonts w:ascii="Times New Roman" w:hAnsi="Times New Roman" w:cs="Times New Roman"/>
        </w:rPr>
        <w:t>3</w:t>
      </w:r>
    </w:p>
    <w:p w:rsidR="00E13001" w:rsidRPr="00545D45" w:rsidRDefault="00545D45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b</w:t>
      </w:r>
      <w:r w:rsidR="00E13001" w:rsidRPr="00545D45">
        <w:rPr>
          <w:rFonts w:ascii="Times New Roman" w:hAnsi="Times New Roman" w:cs="Times New Roman"/>
        </w:rPr>
        <w:t>) deklaracja bezstronności członka Rady –</w:t>
      </w:r>
      <w:r w:rsidR="008F610A">
        <w:rPr>
          <w:rFonts w:ascii="Times New Roman" w:hAnsi="Times New Roman" w:cs="Times New Roman"/>
        </w:rPr>
        <w:t xml:space="preserve"> oceniającego </w:t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>-</w:t>
      </w:r>
      <w:r w:rsidR="001B75D6">
        <w:rPr>
          <w:rFonts w:ascii="Times New Roman" w:hAnsi="Times New Roman" w:cs="Times New Roman"/>
        </w:rPr>
        <w:t xml:space="preserve"> str.</w:t>
      </w:r>
      <w:r w:rsidR="008F610A" w:rsidRPr="008F610A">
        <w:rPr>
          <w:rFonts w:ascii="Times New Roman" w:hAnsi="Times New Roman" w:cs="Times New Roman"/>
        </w:rPr>
        <w:t>3</w:t>
      </w:r>
    </w:p>
    <w:p w:rsidR="00E13001" w:rsidRPr="00545D45" w:rsidRDefault="00545D45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c</w:t>
      </w:r>
      <w:r w:rsidR="00E13001" w:rsidRPr="00545D45">
        <w:rPr>
          <w:rFonts w:ascii="Times New Roman" w:hAnsi="Times New Roman" w:cs="Times New Roman"/>
        </w:rPr>
        <w:t>) karta oceny zgodności z LSR</w:t>
      </w:r>
      <w:r w:rsidR="008F610A">
        <w:rPr>
          <w:rFonts w:ascii="Times New Roman" w:hAnsi="Times New Roman" w:cs="Times New Roman"/>
        </w:rPr>
        <w:t xml:space="preserve"> </w:t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>-</w:t>
      </w:r>
      <w:r w:rsidR="008F610A" w:rsidRPr="008F610A">
        <w:rPr>
          <w:rFonts w:ascii="Times New Roman" w:hAnsi="Times New Roman" w:cs="Times New Roman"/>
        </w:rPr>
        <w:t xml:space="preserve"> str.</w:t>
      </w:r>
      <w:r w:rsidR="008F610A">
        <w:rPr>
          <w:rFonts w:ascii="Times New Roman" w:hAnsi="Times New Roman" w:cs="Times New Roman"/>
        </w:rPr>
        <w:t>5</w:t>
      </w:r>
    </w:p>
    <w:p w:rsidR="00A07B17" w:rsidRDefault="00545D45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 xml:space="preserve">d) </w:t>
      </w:r>
      <w:r w:rsidR="00A07B17" w:rsidRPr="00545D45">
        <w:rPr>
          <w:rFonts w:ascii="Times New Roman" w:hAnsi="Times New Roman" w:cs="Times New Roman"/>
        </w:rPr>
        <w:t xml:space="preserve">lokalne kryteria wyboru – opis </w:t>
      </w:r>
      <w:r w:rsidR="002D3934">
        <w:rPr>
          <w:rFonts w:ascii="Times New Roman" w:hAnsi="Times New Roman" w:cs="Times New Roman"/>
        </w:rPr>
        <w:t>i punktacja</w:t>
      </w:r>
      <w:r w:rsidR="007D6096">
        <w:rPr>
          <w:rFonts w:ascii="Times New Roman" w:hAnsi="Times New Roman" w:cs="Times New Roman"/>
        </w:rPr>
        <w:t xml:space="preserve"> </w:t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>-</w:t>
      </w:r>
      <w:r w:rsidR="008F610A" w:rsidRPr="008F610A">
        <w:rPr>
          <w:rFonts w:ascii="Times New Roman" w:hAnsi="Times New Roman" w:cs="Times New Roman"/>
        </w:rPr>
        <w:t xml:space="preserve"> str.</w:t>
      </w:r>
      <w:r w:rsidR="001B75D6">
        <w:rPr>
          <w:rFonts w:ascii="Times New Roman" w:hAnsi="Times New Roman" w:cs="Times New Roman"/>
        </w:rPr>
        <w:t>14</w:t>
      </w:r>
    </w:p>
    <w:p w:rsidR="00545D45" w:rsidRPr="00545D45" w:rsidRDefault="00545D45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e) wymagania minimalne, których spełnienie jest warunkiem wyboru operacji do finasowania</w:t>
      </w:r>
      <w:r w:rsidR="008F610A">
        <w:rPr>
          <w:rFonts w:ascii="Times New Roman" w:hAnsi="Times New Roman" w:cs="Times New Roman"/>
        </w:rPr>
        <w:tab/>
        <w:t>-</w:t>
      </w:r>
      <w:r w:rsidR="008F610A" w:rsidRPr="008F610A">
        <w:rPr>
          <w:rFonts w:ascii="Times New Roman" w:hAnsi="Times New Roman" w:cs="Times New Roman"/>
        </w:rPr>
        <w:t xml:space="preserve"> str.</w:t>
      </w:r>
      <w:r w:rsidR="001B75D6">
        <w:rPr>
          <w:rFonts w:ascii="Times New Roman" w:hAnsi="Times New Roman" w:cs="Times New Roman"/>
        </w:rPr>
        <w:t>17</w:t>
      </w:r>
    </w:p>
    <w:p w:rsidR="00545D45" w:rsidRDefault="002D3934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45D45" w:rsidRPr="00545D45">
        <w:rPr>
          <w:rFonts w:ascii="Times New Roman" w:hAnsi="Times New Roman" w:cs="Times New Roman"/>
        </w:rPr>
        <w:t>) karta oceny zgodności operacji z lokalnymi kryteriami wyboru operacji</w:t>
      </w:r>
      <w:r w:rsidR="008F610A">
        <w:rPr>
          <w:rFonts w:ascii="Times New Roman" w:hAnsi="Times New Roman" w:cs="Times New Roman"/>
        </w:rPr>
        <w:t xml:space="preserve"> </w:t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>-</w:t>
      </w:r>
      <w:r w:rsidR="008F610A" w:rsidRPr="008F610A">
        <w:rPr>
          <w:rFonts w:ascii="Times New Roman" w:hAnsi="Times New Roman" w:cs="Times New Roman"/>
        </w:rPr>
        <w:t xml:space="preserve"> str.</w:t>
      </w:r>
      <w:r w:rsidR="001B75D6">
        <w:rPr>
          <w:rFonts w:ascii="Times New Roman" w:hAnsi="Times New Roman" w:cs="Times New Roman"/>
        </w:rPr>
        <w:t>17</w:t>
      </w:r>
    </w:p>
    <w:p w:rsidR="00015DAD" w:rsidRPr="00545D45" w:rsidRDefault="002D3934" w:rsidP="007D6096">
      <w:pPr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015DAD">
        <w:rPr>
          <w:rFonts w:ascii="Times New Roman" w:hAnsi="Times New Roman" w:cs="Times New Roman"/>
        </w:rPr>
        <w:t>) procedura ustalania lub zmiany kryteriów</w:t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  <w:t xml:space="preserve">          </w:t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 xml:space="preserve"> -</w:t>
      </w:r>
      <w:r w:rsidR="008F610A" w:rsidRPr="008F610A">
        <w:rPr>
          <w:rFonts w:ascii="Times New Roman" w:hAnsi="Times New Roman" w:cs="Times New Roman"/>
        </w:rPr>
        <w:t xml:space="preserve"> str.</w:t>
      </w:r>
      <w:r w:rsidR="001B75D6">
        <w:rPr>
          <w:rFonts w:ascii="Times New Roman" w:hAnsi="Times New Roman" w:cs="Times New Roman"/>
        </w:rPr>
        <w:t>20</w:t>
      </w:r>
    </w:p>
    <w:p w:rsidR="001324A2" w:rsidRDefault="001324A2" w:rsidP="007D6096">
      <w:pPr>
        <w:ind w:left="284"/>
        <w:jc w:val="both"/>
        <w:rPr>
          <w:rFonts w:ascii="Times New Roman" w:hAnsi="Times New Roman" w:cs="Times New Roman"/>
          <w:b/>
        </w:rPr>
      </w:pPr>
    </w:p>
    <w:p w:rsidR="00940F72" w:rsidRPr="008F610A" w:rsidRDefault="00940F72" w:rsidP="007D609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545D45">
        <w:rPr>
          <w:rFonts w:ascii="Times New Roman" w:hAnsi="Times New Roman" w:cs="Times New Roman"/>
          <w:b/>
        </w:rPr>
        <w:t xml:space="preserve">. Kryteria wyboru operacji </w:t>
      </w:r>
      <w:r>
        <w:rPr>
          <w:rFonts w:ascii="Times New Roman" w:hAnsi="Times New Roman" w:cs="Times New Roman"/>
          <w:b/>
        </w:rPr>
        <w:t xml:space="preserve">– </w:t>
      </w:r>
      <w:r w:rsidR="001B54A9">
        <w:rPr>
          <w:rFonts w:ascii="Times New Roman" w:hAnsi="Times New Roman" w:cs="Times New Roman"/>
          <w:b/>
        </w:rPr>
        <w:t>indywidualnych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D609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-</w:t>
      </w:r>
      <w:r w:rsidR="001B54A9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21</w:t>
      </w:r>
    </w:p>
    <w:p w:rsidR="00940F72" w:rsidRPr="00545D45" w:rsidRDefault="00940F72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a) opis powstawania kryteriów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 w:rsidR="0075081D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21</w:t>
      </w:r>
    </w:p>
    <w:p w:rsidR="00940F72" w:rsidRPr="00545D45" w:rsidRDefault="00940F72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b) deklaracja bezstronności członka Rady –</w:t>
      </w:r>
      <w:r>
        <w:rPr>
          <w:rFonts w:ascii="Times New Roman" w:hAnsi="Times New Roman" w:cs="Times New Roman"/>
        </w:rPr>
        <w:t xml:space="preserve"> oceniającego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="0075081D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22</w:t>
      </w:r>
    </w:p>
    <w:p w:rsidR="00940F72" w:rsidRPr="00545D45" w:rsidRDefault="00940F72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c) karta oceny zgodności z LSR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8F610A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23</w:t>
      </w:r>
    </w:p>
    <w:p w:rsidR="00940F72" w:rsidRDefault="00940F72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 xml:space="preserve">d) lokalne kryteria wyboru – opis </w:t>
      </w:r>
      <w:r>
        <w:rPr>
          <w:rFonts w:ascii="Times New Roman" w:hAnsi="Times New Roman" w:cs="Times New Roman"/>
        </w:rPr>
        <w:t xml:space="preserve">i punktacja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 w:rsidRPr="008F610A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31</w:t>
      </w:r>
    </w:p>
    <w:p w:rsidR="00940F72" w:rsidRPr="00545D45" w:rsidRDefault="00940F72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 xml:space="preserve">e) wymagania minimalne, których spełnienie jest warunkiem wyboru operacji do </w:t>
      </w:r>
      <w:r w:rsidR="00411D90" w:rsidRPr="00545D45">
        <w:rPr>
          <w:rFonts w:ascii="Times New Roman" w:hAnsi="Times New Roman" w:cs="Times New Roman"/>
        </w:rPr>
        <w:t>finansowania</w:t>
      </w:r>
      <w:r>
        <w:rPr>
          <w:rFonts w:ascii="Times New Roman" w:hAnsi="Times New Roman" w:cs="Times New Roman"/>
        </w:rPr>
        <w:tab/>
        <w:t>-</w:t>
      </w:r>
      <w:r w:rsidRPr="008F610A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35</w:t>
      </w:r>
    </w:p>
    <w:p w:rsidR="00940F72" w:rsidRDefault="00940F72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545D45">
        <w:rPr>
          <w:rFonts w:ascii="Times New Roman" w:hAnsi="Times New Roman" w:cs="Times New Roman"/>
        </w:rPr>
        <w:t>) karta oceny zgodności operacji z lokalnymi kryteriami wyboru operacji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8F610A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35</w:t>
      </w:r>
    </w:p>
    <w:p w:rsidR="00940F72" w:rsidRPr="00545D45" w:rsidRDefault="00940F72" w:rsidP="007D6096">
      <w:pPr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procedura ustalania lub zmiany kryteriów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787D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7D60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8F610A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39</w:t>
      </w:r>
    </w:p>
    <w:p w:rsidR="00940F72" w:rsidRDefault="00940F72" w:rsidP="00940F72">
      <w:pPr>
        <w:jc w:val="both"/>
        <w:rPr>
          <w:rFonts w:ascii="Times New Roman" w:hAnsi="Times New Roman" w:cs="Times New Roman"/>
          <w:b/>
        </w:rPr>
      </w:pPr>
    </w:p>
    <w:p w:rsidR="00E13001" w:rsidRPr="00FF7E30" w:rsidRDefault="00E13001" w:rsidP="00846090">
      <w:pPr>
        <w:jc w:val="both"/>
        <w:rPr>
          <w:rFonts w:ascii="Times New Roman" w:hAnsi="Times New Roman" w:cs="Times New Roman"/>
        </w:rPr>
      </w:pPr>
    </w:p>
    <w:p w:rsidR="001324A2" w:rsidRDefault="001324A2" w:rsidP="00846090">
      <w:pPr>
        <w:jc w:val="both"/>
        <w:rPr>
          <w:rFonts w:ascii="Times New Roman" w:hAnsi="Times New Roman" w:cs="Times New Roman"/>
        </w:rPr>
      </w:pPr>
    </w:p>
    <w:p w:rsidR="002D3934" w:rsidRDefault="002D3934" w:rsidP="00846090">
      <w:pPr>
        <w:jc w:val="both"/>
        <w:rPr>
          <w:rFonts w:ascii="Times New Roman" w:hAnsi="Times New Roman" w:cs="Times New Roman"/>
        </w:rPr>
      </w:pPr>
    </w:p>
    <w:p w:rsidR="00521739" w:rsidRDefault="00521739" w:rsidP="00846090">
      <w:pPr>
        <w:jc w:val="both"/>
        <w:rPr>
          <w:rFonts w:ascii="Times New Roman" w:hAnsi="Times New Roman" w:cs="Times New Roman"/>
        </w:rPr>
      </w:pPr>
    </w:p>
    <w:p w:rsidR="00521739" w:rsidRDefault="00521739" w:rsidP="00846090">
      <w:pPr>
        <w:jc w:val="both"/>
        <w:rPr>
          <w:rFonts w:ascii="Times New Roman" w:hAnsi="Times New Roman" w:cs="Times New Roman"/>
        </w:rPr>
      </w:pPr>
    </w:p>
    <w:p w:rsidR="00F3062F" w:rsidRDefault="00F3062F" w:rsidP="00846090">
      <w:pPr>
        <w:jc w:val="both"/>
        <w:rPr>
          <w:rFonts w:ascii="Times New Roman" w:hAnsi="Times New Roman" w:cs="Times New Roman"/>
        </w:rPr>
      </w:pPr>
    </w:p>
    <w:p w:rsidR="00F3062F" w:rsidRDefault="00F3062F" w:rsidP="00846090">
      <w:pPr>
        <w:jc w:val="both"/>
        <w:rPr>
          <w:rFonts w:ascii="Times New Roman" w:hAnsi="Times New Roman" w:cs="Times New Roman"/>
        </w:rPr>
      </w:pPr>
    </w:p>
    <w:p w:rsidR="00F3062F" w:rsidRDefault="00F3062F" w:rsidP="00846090">
      <w:pPr>
        <w:jc w:val="both"/>
        <w:rPr>
          <w:rFonts w:ascii="Times New Roman" w:hAnsi="Times New Roman" w:cs="Times New Roman"/>
        </w:rPr>
      </w:pPr>
    </w:p>
    <w:p w:rsidR="005F3985" w:rsidRDefault="005F3985" w:rsidP="001324A2">
      <w:pPr>
        <w:jc w:val="both"/>
        <w:rPr>
          <w:rFonts w:ascii="Times New Roman" w:hAnsi="Times New Roman" w:cs="Times New Roman"/>
          <w:b/>
        </w:rPr>
      </w:pPr>
    </w:p>
    <w:p w:rsidR="00363948" w:rsidRDefault="00363948" w:rsidP="001324A2">
      <w:pPr>
        <w:jc w:val="both"/>
        <w:rPr>
          <w:rFonts w:ascii="Times New Roman" w:hAnsi="Times New Roman" w:cs="Times New Roman"/>
          <w:b/>
        </w:rPr>
      </w:pPr>
    </w:p>
    <w:p w:rsidR="001324A2" w:rsidRPr="006A6AFE" w:rsidRDefault="001324A2" w:rsidP="001324A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A6AFE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1. Kryteria wyboru operacji - </w:t>
      </w:r>
      <w:r w:rsidR="00192341" w:rsidRPr="006A6AFE">
        <w:rPr>
          <w:rFonts w:ascii="Times New Roman" w:hAnsi="Times New Roman" w:cs="Times New Roman"/>
          <w:b/>
          <w:sz w:val="28"/>
          <w:u w:val="single"/>
        </w:rPr>
        <w:t>własnych</w:t>
      </w:r>
    </w:p>
    <w:p w:rsidR="001324A2" w:rsidRPr="002401EA" w:rsidRDefault="001324A2" w:rsidP="001324A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01EA">
        <w:rPr>
          <w:rFonts w:ascii="Times New Roman" w:hAnsi="Times New Roman" w:cs="Times New Roman"/>
          <w:b/>
        </w:rPr>
        <w:t>a) opis powstawania kryteriów</w:t>
      </w:r>
    </w:p>
    <w:p w:rsidR="009B7492" w:rsidRDefault="009B7492" w:rsidP="00846090">
      <w:pPr>
        <w:jc w:val="both"/>
        <w:rPr>
          <w:rFonts w:ascii="Times New Roman" w:hAnsi="Times New Roman" w:cs="Times New Roman"/>
        </w:rPr>
      </w:pPr>
      <w:r w:rsidRPr="009B7492">
        <w:rPr>
          <w:rFonts w:ascii="Times New Roman" w:hAnsi="Times New Roman" w:cs="Times New Roman"/>
        </w:rPr>
        <w:t xml:space="preserve">Kryteria wyboru </w:t>
      </w:r>
      <w:r>
        <w:rPr>
          <w:rFonts w:ascii="Times New Roman" w:hAnsi="Times New Roman" w:cs="Times New Roman"/>
        </w:rPr>
        <w:t xml:space="preserve">operacji </w:t>
      </w:r>
      <w:r w:rsidRPr="009B7492">
        <w:rPr>
          <w:rFonts w:ascii="Times New Roman" w:hAnsi="Times New Roman" w:cs="Times New Roman"/>
        </w:rPr>
        <w:t xml:space="preserve">zostały opracowane przez </w:t>
      </w:r>
      <w:r>
        <w:rPr>
          <w:rFonts w:ascii="Times New Roman" w:hAnsi="Times New Roman" w:cs="Times New Roman"/>
        </w:rPr>
        <w:t xml:space="preserve">biuro LGD </w:t>
      </w:r>
      <w:r w:rsidR="00E26538">
        <w:rPr>
          <w:rFonts w:ascii="Times New Roman" w:hAnsi="Times New Roman" w:cs="Times New Roman"/>
        </w:rPr>
        <w:t>przy współpracy Zarządu</w:t>
      </w:r>
      <w:r w:rsidRPr="009B7492">
        <w:rPr>
          <w:rFonts w:ascii="Times New Roman" w:hAnsi="Times New Roman" w:cs="Times New Roman"/>
        </w:rPr>
        <w:t xml:space="preserve"> LGD </w:t>
      </w:r>
      <w:r w:rsidR="00E26538">
        <w:rPr>
          <w:rFonts w:ascii="Times New Roman" w:hAnsi="Times New Roman" w:cs="Times New Roman"/>
        </w:rPr>
        <w:t xml:space="preserve">- na podstawie diagnozy, </w:t>
      </w:r>
      <w:r w:rsidRPr="009B7492">
        <w:rPr>
          <w:rFonts w:ascii="Times New Roman" w:hAnsi="Times New Roman" w:cs="Times New Roman"/>
        </w:rPr>
        <w:t>analizy SWOT</w:t>
      </w:r>
      <w:r w:rsidR="00E26538">
        <w:rPr>
          <w:rFonts w:ascii="Times New Roman" w:hAnsi="Times New Roman" w:cs="Times New Roman"/>
        </w:rPr>
        <w:t xml:space="preserve">. Kryteria wyboru operacji były </w:t>
      </w:r>
      <w:r w:rsidRPr="009B7492">
        <w:rPr>
          <w:rFonts w:ascii="Times New Roman" w:hAnsi="Times New Roman" w:cs="Times New Roman"/>
        </w:rPr>
        <w:t xml:space="preserve">konsultowane z </w:t>
      </w:r>
      <w:r w:rsidR="00E26538">
        <w:rPr>
          <w:rFonts w:ascii="Times New Roman" w:hAnsi="Times New Roman" w:cs="Times New Roman"/>
        </w:rPr>
        <w:t>członkami</w:t>
      </w:r>
      <w:r w:rsidR="00976B94">
        <w:rPr>
          <w:rFonts w:ascii="Times New Roman" w:hAnsi="Times New Roman" w:cs="Times New Roman"/>
        </w:rPr>
        <w:t xml:space="preserve"> Zarządu</w:t>
      </w:r>
      <w:r w:rsidR="00E26538">
        <w:rPr>
          <w:rFonts w:ascii="Times New Roman" w:hAnsi="Times New Roman" w:cs="Times New Roman"/>
        </w:rPr>
        <w:t xml:space="preserve">, </w:t>
      </w:r>
      <w:r w:rsidRPr="009B7492">
        <w:rPr>
          <w:rFonts w:ascii="Times New Roman" w:hAnsi="Times New Roman" w:cs="Times New Roman"/>
        </w:rPr>
        <w:t xml:space="preserve">oraz lokalną społecznością </w:t>
      </w:r>
      <w:r w:rsidR="00E26538">
        <w:rPr>
          <w:rFonts w:ascii="Times New Roman" w:hAnsi="Times New Roman" w:cs="Times New Roman"/>
        </w:rPr>
        <w:t xml:space="preserve">– </w:t>
      </w:r>
      <w:r w:rsidR="00976B94">
        <w:rPr>
          <w:rFonts w:ascii="Times New Roman" w:hAnsi="Times New Roman" w:cs="Times New Roman"/>
        </w:rPr>
        <w:t>ankieta on-line</w:t>
      </w:r>
      <w:r w:rsidR="00E26538">
        <w:rPr>
          <w:rFonts w:ascii="Times New Roman" w:hAnsi="Times New Roman" w:cs="Times New Roman"/>
        </w:rPr>
        <w:t xml:space="preserve">. </w:t>
      </w:r>
    </w:p>
    <w:p w:rsidR="00E26538" w:rsidRDefault="00E26538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LGD przyjmowało uwagi, wnoszone przez partnerów</w:t>
      </w:r>
      <w:r w:rsidR="00EB11D9">
        <w:rPr>
          <w:rFonts w:ascii="Times New Roman" w:hAnsi="Times New Roman" w:cs="Times New Roman"/>
        </w:rPr>
        <w:t xml:space="preserve"> Stowarzyszenia, mieszkańców, organizacje        z terenu, wnoszone również przez podmioty współpracujące z grupami defaworyzowanymi .  </w:t>
      </w:r>
      <w:r>
        <w:rPr>
          <w:rFonts w:ascii="Times New Roman" w:hAnsi="Times New Roman" w:cs="Times New Roman"/>
        </w:rPr>
        <w:t xml:space="preserve">  </w:t>
      </w:r>
    </w:p>
    <w:p w:rsidR="00FF7E30" w:rsidRDefault="00976B94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Stowarzyszenie</w:t>
      </w:r>
      <w:r w:rsidRPr="001324A2">
        <w:rPr>
          <w:rFonts w:ascii="Times New Roman" w:hAnsi="Times New Roman" w:cs="Times New Roman"/>
        </w:rPr>
        <w:t xml:space="preserve"> </w:t>
      </w:r>
      <w:r w:rsidR="001324A2" w:rsidRPr="001324A2">
        <w:rPr>
          <w:rFonts w:ascii="Times New Roman" w:hAnsi="Times New Roman" w:cs="Times New Roman"/>
        </w:rPr>
        <w:t xml:space="preserve">Lokalna Grupa Działania </w:t>
      </w:r>
      <w:r>
        <w:rPr>
          <w:rFonts w:ascii="Times New Roman" w:hAnsi="Times New Roman" w:cs="Times New Roman"/>
        </w:rPr>
        <w:t>„BUD-UJ RAZEM”</w:t>
      </w:r>
      <w:r w:rsidR="001324A2">
        <w:rPr>
          <w:rFonts w:ascii="Times New Roman" w:hAnsi="Times New Roman" w:cs="Times New Roman"/>
        </w:rPr>
        <w:t xml:space="preserve"> </w:t>
      </w:r>
      <w:r w:rsidR="001324A2" w:rsidRPr="001324A2">
        <w:rPr>
          <w:rFonts w:ascii="Times New Roman" w:hAnsi="Times New Roman" w:cs="Times New Roman"/>
        </w:rPr>
        <w:t xml:space="preserve">opracowała niedyskryminujące </w:t>
      </w:r>
      <w:r>
        <w:rPr>
          <w:rFonts w:ascii="Times New Roman" w:hAnsi="Times New Roman" w:cs="Times New Roman"/>
        </w:rPr>
        <w:br/>
      </w:r>
      <w:r w:rsidR="001324A2" w:rsidRPr="001324A2">
        <w:rPr>
          <w:rFonts w:ascii="Times New Roman" w:hAnsi="Times New Roman" w:cs="Times New Roman"/>
        </w:rPr>
        <w:t>i przejrzyste procedury wyboru oraz obiektywne kryteria wyboru operacji, które pozwalają uniknąć konfliktu interesów, gwarantują, że co najmniej 50% głosów w decyzjach dotyczących wyboru pochodzi od partnerów niebędących instytucjami publicznymi.  Procedury wyboru operacji oraz kryteria wyboru ustalane były mając na uwadze wskazane wcześniej problemy, przedsięwzięcia, cele i wskaźniki. Przygotowanie zasad odnoszących się do wyboru operacji ściśle na podstawie powyżej wymienionych elementów zapewnia spójność w ramach całej LSR i zagwarant</w:t>
      </w:r>
      <w:r w:rsidR="00EB11D9">
        <w:rPr>
          <w:rFonts w:ascii="Times New Roman" w:hAnsi="Times New Roman" w:cs="Times New Roman"/>
        </w:rPr>
        <w:t xml:space="preserve">uje, że wybrane zostaną </w:t>
      </w:r>
      <w:r w:rsidR="001324A2" w:rsidRPr="001324A2">
        <w:rPr>
          <w:rFonts w:ascii="Times New Roman" w:hAnsi="Times New Roman" w:cs="Times New Roman"/>
        </w:rPr>
        <w:t>te operacje, które przyczyniają się do realizacji strategii</w:t>
      </w:r>
      <w:r w:rsidR="00EB11D9">
        <w:rPr>
          <w:rFonts w:ascii="Times New Roman" w:hAnsi="Times New Roman" w:cs="Times New Roman"/>
        </w:rPr>
        <w:t>.</w:t>
      </w:r>
    </w:p>
    <w:p w:rsidR="00E36A69" w:rsidRPr="00E36A69" w:rsidRDefault="00E36A69" w:rsidP="00846090">
      <w:pPr>
        <w:jc w:val="both"/>
        <w:rPr>
          <w:rFonts w:ascii="Times New Roman" w:hAnsi="Times New Roman" w:cs="Times New Roman"/>
          <w:b/>
          <w:u w:val="single"/>
        </w:rPr>
      </w:pPr>
      <w:r w:rsidRPr="00E36A69">
        <w:rPr>
          <w:rFonts w:ascii="Times New Roman" w:hAnsi="Times New Roman" w:cs="Times New Roman"/>
          <w:b/>
          <w:u w:val="single"/>
        </w:rPr>
        <w:t>Poniższe kryteria są dostosowane do działania mającego na c</w:t>
      </w:r>
      <w:r w:rsidR="00521739">
        <w:rPr>
          <w:rFonts w:ascii="Times New Roman" w:hAnsi="Times New Roman" w:cs="Times New Roman"/>
          <w:b/>
          <w:u w:val="single"/>
        </w:rPr>
        <w:t xml:space="preserve">elu: </w:t>
      </w:r>
      <w:r w:rsidRPr="00E36A69">
        <w:rPr>
          <w:rFonts w:ascii="Times New Roman" w:hAnsi="Times New Roman" w:cs="Times New Roman"/>
          <w:b/>
          <w:u w:val="single"/>
        </w:rPr>
        <w:t xml:space="preserve">realizację </w:t>
      </w:r>
      <w:r w:rsidRPr="00E36A69">
        <w:rPr>
          <w:rFonts w:ascii="Times New Roman" w:eastAsia="Times New Roman" w:hAnsi="Times New Roman"/>
          <w:b/>
          <w:bCs/>
          <w:u w:val="single"/>
        </w:rPr>
        <w:t xml:space="preserve">operacji </w:t>
      </w:r>
      <w:r w:rsidR="00A4041F">
        <w:rPr>
          <w:rFonts w:ascii="Times New Roman" w:eastAsia="Times New Roman" w:hAnsi="Times New Roman"/>
          <w:b/>
          <w:bCs/>
          <w:u w:val="single"/>
        </w:rPr>
        <w:t>własnych</w:t>
      </w:r>
      <w:r w:rsidR="00521739">
        <w:rPr>
          <w:rFonts w:ascii="Times New Roman" w:eastAsia="Times New Roman" w:hAnsi="Times New Roman"/>
          <w:b/>
          <w:bCs/>
          <w:u w:val="single"/>
        </w:rPr>
        <w:t>.</w:t>
      </w:r>
    </w:p>
    <w:p w:rsidR="00EB11D9" w:rsidRPr="00EB11D9" w:rsidRDefault="00EB11D9" w:rsidP="00EB11D9">
      <w:pPr>
        <w:jc w:val="both"/>
        <w:rPr>
          <w:rFonts w:ascii="Times New Roman" w:hAnsi="Times New Roman" w:cs="Times New Roman"/>
          <w:b/>
        </w:rPr>
      </w:pPr>
      <w:r w:rsidRPr="00EB11D9">
        <w:rPr>
          <w:rFonts w:ascii="Times New Roman" w:hAnsi="Times New Roman" w:cs="Times New Roman"/>
          <w:b/>
        </w:rPr>
        <w:t xml:space="preserve">Poniższe kryteria wyboru operacji wraz z procedurą ustalania lub zmiany kryteriów </w:t>
      </w:r>
      <w:r>
        <w:rPr>
          <w:rFonts w:ascii="Times New Roman" w:hAnsi="Times New Roman" w:cs="Times New Roman"/>
          <w:b/>
        </w:rPr>
        <w:t xml:space="preserve">zostały uchwalone przez </w:t>
      </w:r>
      <w:r w:rsidR="00976B94">
        <w:rPr>
          <w:rFonts w:ascii="Times New Roman" w:hAnsi="Times New Roman" w:cs="Times New Roman"/>
          <w:b/>
        </w:rPr>
        <w:t>Zarząd</w:t>
      </w:r>
      <w:r>
        <w:rPr>
          <w:rFonts w:ascii="Times New Roman" w:hAnsi="Times New Roman" w:cs="Times New Roman"/>
          <w:b/>
        </w:rPr>
        <w:t xml:space="preserve"> - Uchwałą </w:t>
      </w:r>
      <w:r w:rsidR="00976B94">
        <w:rPr>
          <w:rFonts w:ascii="Times New Roman" w:hAnsi="Times New Roman" w:cs="Times New Roman"/>
          <w:b/>
        </w:rPr>
        <w:t xml:space="preserve">………….. </w:t>
      </w:r>
      <w:r w:rsidRPr="00940F72">
        <w:rPr>
          <w:rFonts w:ascii="Times New Roman" w:hAnsi="Times New Roman" w:cs="Times New Roman"/>
          <w:b/>
        </w:rPr>
        <w:t xml:space="preserve">w dniu: </w:t>
      </w:r>
      <w:r w:rsidR="00976B94">
        <w:rPr>
          <w:rFonts w:ascii="Times New Roman" w:hAnsi="Times New Roman" w:cs="Times New Roman"/>
          <w:b/>
        </w:rPr>
        <w:t>…………………</w:t>
      </w:r>
      <w:r w:rsidRPr="00940F72">
        <w:rPr>
          <w:rFonts w:ascii="Times New Roman" w:hAnsi="Times New Roman" w:cs="Times New Roman"/>
          <w:b/>
        </w:rPr>
        <w:t>.</w:t>
      </w:r>
    </w:p>
    <w:p w:rsidR="00191F95" w:rsidRDefault="00191F95" w:rsidP="00EB11D9">
      <w:pPr>
        <w:jc w:val="both"/>
        <w:rPr>
          <w:rFonts w:ascii="Times New Roman" w:hAnsi="Times New Roman" w:cs="Times New Roman"/>
        </w:rPr>
      </w:pPr>
    </w:p>
    <w:p w:rsidR="00EB11D9" w:rsidRPr="002401EA" w:rsidRDefault="00EB11D9" w:rsidP="00EB11D9">
      <w:pPr>
        <w:jc w:val="both"/>
        <w:rPr>
          <w:rFonts w:ascii="Times New Roman" w:hAnsi="Times New Roman" w:cs="Times New Roman"/>
          <w:b/>
        </w:rPr>
      </w:pPr>
      <w:r w:rsidRPr="002401EA">
        <w:rPr>
          <w:rFonts w:ascii="Times New Roman" w:hAnsi="Times New Roman" w:cs="Times New Roman"/>
          <w:b/>
        </w:rPr>
        <w:t>b) deklaracja bezstronno</w:t>
      </w:r>
      <w:r w:rsidR="00A07B17">
        <w:rPr>
          <w:rFonts w:ascii="Times New Roman" w:hAnsi="Times New Roman" w:cs="Times New Roman"/>
          <w:b/>
        </w:rPr>
        <w:t>ści członka Rady – oceniającego</w:t>
      </w:r>
    </w:p>
    <w:p w:rsidR="003A4E12" w:rsidRDefault="003A4E12" w:rsidP="00EB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LGD aby zapewnić bezstronność członków Rady – podczas oceny operacji, oraz wykluczyć sytuacje, w których mógłby zaistnieć konflikt interesów - LGD opracowało standardy postępowania eliminujące w/w sytuacje: wypełnienie deklaracji bezstronności, wielopoziom</w:t>
      </w:r>
      <w:r w:rsidR="00976B94">
        <w:rPr>
          <w:rFonts w:ascii="Times New Roman" w:hAnsi="Times New Roman" w:cs="Times New Roman"/>
        </w:rPr>
        <w:t xml:space="preserve">owe badanie rejestru interesów. </w:t>
      </w:r>
      <w:r>
        <w:rPr>
          <w:rFonts w:ascii="Times New Roman" w:hAnsi="Times New Roman" w:cs="Times New Roman"/>
        </w:rPr>
        <w:t xml:space="preserve">Przed dokonaniem oceny zgodności z LSR oraz oceny wg. lokalnych kryteriów – każdy członek Rady </w:t>
      </w:r>
      <w:r w:rsidR="0035782A">
        <w:rPr>
          <w:rFonts w:ascii="Times New Roman" w:hAnsi="Times New Roman" w:cs="Times New Roman"/>
        </w:rPr>
        <w:t xml:space="preserve">wypełnia deklarację bezstronności: </w:t>
      </w:r>
    </w:p>
    <w:p w:rsidR="00F3062F" w:rsidRDefault="00F3062F" w:rsidP="00F3062F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F3062F" w:rsidRDefault="00F3062F" w:rsidP="00F3062F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F3062F" w:rsidRDefault="00F3062F" w:rsidP="00F3062F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F3062F" w:rsidRDefault="00F3062F" w:rsidP="00F3062F">
      <w:pPr>
        <w:jc w:val="center"/>
        <w:rPr>
          <w:rFonts w:ascii="Verdana" w:hAnsi="Verdana"/>
          <w:sz w:val="20"/>
          <w:szCs w:val="20"/>
        </w:rPr>
      </w:pPr>
    </w:p>
    <w:p w:rsidR="00BC54FE" w:rsidRDefault="00BC54FE" w:rsidP="00F3062F">
      <w:pPr>
        <w:jc w:val="center"/>
        <w:rPr>
          <w:rFonts w:ascii="Verdana" w:hAnsi="Verdana"/>
          <w:sz w:val="20"/>
          <w:szCs w:val="20"/>
        </w:rPr>
      </w:pPr>
    </w:p>
    <w:p w:rsidR="00BC54FE" w:rsidRDefault="00BC54FE" w:rsidP="00F3062F">
      <w:pPr>
        <w:jc w:val="center"/>
        <w:rPr>
          <w:rFonts w:ascii="Verdana" w:hAnsi="Verdana"/>
          <w:sz w:val="20"/>
          <w:szCs w:val="20"/>
        </w:rPr>
      </w:pPr>
    </w:p>
    <w:p w:rsidR="00F3062F" w:rsidRDefault="00F3062F" w:rsidP="00F3062F">
      <w:pPr>
        <w:jc w:val="center"/>
        <w:rPr>
          <w:rFonts w:ascii="Verdana" w:hAnsi="Verdana"/>
          <w:sz w:val="20"/>
          <w:szCs w:val="20"/>
        </w:rPr>
      </w:pPr>
    </w:p>
    <w:p w:rsidR="00123DC7" w:rsidRDefault="00123DC7" w:rsidP="00F3062F">
      <w:pPr>
        <w:jc w:val="center"/>
        <w:rPr>
          <w:rFonts w:ascii="Verdana" w:hAnsi="Verdana"/>
          <w:sz w:val="20"/>
          <w:szCs w:val="20"/>
        </w:rPr>
      </w:pPr>
    </w:p>
    <w:p w:rsidR="00363948" w:rsidRDefault="00363948" w:rsidP="00363948">
      <w:pPr>
        <w:rPr>
          <w:rFonts w:ascii="Verdana" w:hAnsi="Verdana"/>
          <w:sz w:val="20"/>
          <w:szCs w:val="20"/>
        </w:rPr>
      </w:pPr>
    </w:p>
    <w:p w:rsidR="00363948" w:rsidRDefault="00363948" w:rsidP="00363948">
      <w:pPr>
        <w:jc w:val="center"/>
        <w:rPr>
          <w:rFonts w:ascii="Times New Roman" w:hAnsi="Times New Roman" w:cs="Times New Roman"/>
          <w:b/>
        </w:rPr>
      </w:pPr>
    </w:p>
    <w:p w:rsidR="00F3062F" w:rsidRPr="00363948" w:rsidRDefault="00F3062F" w:rsidP="00363948">
      <w:pPr>
        <w:jc w:val="center"/>
        <w:rPr>
          <w:rFonts w:ascii="Times New Roman" w:hAnsi="Times New Roman" w:cs="Times New Roman"/>
          <w:b/>
        </w:rPr>
      </w:pPr>
      <w:r w:rsidRPr="00363948">
        <w:rPr>
          <w:rFonts w:ascii="Times New Roman" w:hAnsi="Times New Roman" w:cs="Times New Roman"/>
          <w:b/>
        </w:rPr>
        <w:lastRenderedPageBreak/>
        <w:t>DEKLARACJA BEZSTRONNOŚCI/</w:t>
      </w:r>
      <w:r w:rsidR="00363948">
        <w:rPr>
          <w:rFonts w:ascii="Times New Roman" w:hAnsi="Times New Roman" w:cs="Times New Roman"/>
          <w:b/>
        </w:rPr>
        <w:t xml:space="preserve"> </w:t>
      </w:r>
      <w:r w:rsidRPr="00363948">
        <w:rPr>
          <w:rFonts w:ascii="Times New Roman" w:hAnsi="Times New Roman" w:cs="Times New Roman"/>
          <w:b/>
        </w:rPr>
        <w:t>POUFNOŚCI</w:t>
      </w:r>
    </w:p>
    <w:tbl>
      <w:tblPr>
        <w:tblStyle w:val="Tabela-Siatka"/>
        <w:tblpPr w:leftFromText="141" w:rightFromText="141" w:vertAnchor="text" w:horzAnchor="margin" w:tblpXSpec="center" w:tblpY="-17"/>
        <w:tblW w:w="0" w:type="auto"/>
        <w:tblLook w:val="04A0" w:firstRow="1" w:lastRow="0" w:firstColumn="1" w:lastColumn="0" w:noHBand="0" w:noVBand="1"/>
      </w:tblPr>
      <w:tblGrid>
        <w:gridCol w:w="2547"/>
        <w:gridCol w:w="6976"/>
      </w:tblGrid>
      <w:tr w:rsidR="00363948" w:rsidRPr="00363948" w:rsidTr="00363948">
        <w:tc>
          <w:tcPr>
            <w:tcW w:w="2547" w:type="dxa"/>
          </w:tcPr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363948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Nr wniosku</w:t>
            </w:r>
          </w:p>
        </w:tc>
        <w:tc>
          <w:tcPr>
            <w:tcW w:w="6976" w:type="dxa"/>
          </w:tcPr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63948" w:rsidRPr="00363948" w:rsidTr="00363948">
        <w:trPr>
          <w:trHeight w:val="468"/>
        </w:trPr>
        <w:tc>
          <w:tcPr>
            <w:tcW w:w="2547" w:type="dxa"/>
          </w:tcPr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363948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Nazwa/ imię</w:t>
            </w:r>
            <w:r w:rsidRPr="00363948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br/>
              <w:t xml:space="preserve"> i nazwisko wnioskodawcy</w:t>
            </w:r>
          </w:p>
        </w:tc>
        <w:tc>
          <w:tcPr>
            <w:tcW w:w="6976" w:type="dxa"/>
          </w:tcPr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63948" w:rsidRPr="00363948" w:rsidTr="00363948">
        <w:tc>
          <w:tcPr>
            <w:tcW w:w="2547" w:type="dxa"/>
          </w:tcPr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363948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Tytuł operacji</w:t>
            </w:r>
          </w:p>
        </w:tc>
        <w:tc>
          <w:tcPr>
            <w:tcW w:w="6976" w:type="dxa"/>
          </w:tcPr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</w:tbl>
    <w:p w:rsidR="00363948" w:rsidRDefault="00363948" w:rsidP="00F3062F">
      <w:pPr>
        <w:jc w:val="both"/>
        <w:rPr>
          <w:rFonts w:ascii="Times New Roman" w:hAnsi="Times New Roman" w:cs="Times New Roman"/>
        </w:rPr>
      </w:pPr>
    </w:p>
    <w:p w:rsidR="00F3062F" w:rsidRPr="00363948" w:rsidRDefault="00F3062F" w:rsidP="00F3062F">
      <w:pPr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 xml:space="preserve">Pouczony/pouczona o odpowiedzialności karnej za składanie fałszywych zeznań na podst. art. 233 § 6 ustawy z dnia 06 czerwca 1997 r. – Kodeks karny (Dz.U. Nr 88, poz. 553 z późn. zm) oświadczam, że: 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zapoznałem/zapoznałam się z Regulaminem Rady Stowarzyszenia Lokalna Grupa Działania „BUD-UJ RAZEM”;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zobowiązuję się, że będę wypełniać moje obowiązki w sposób uczciwy i sprawiedliwy, zgodnie z posiadaną wiedzą;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zobowiązuje się nie zatrzymywać kopii jakichkolwiek pisemnych lub elektronicznych informacji;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 xml:space="preserve">zobowiązuję się do zachowania w tajemnicy i zaufaniu wszystkich informacji </w:t>
      </w:r>
      <w:r w:rsidRPr="00363948">
        <w:rPr>
          <w:rFonts w:ascii="Times New Roman" w:hAnsi="Times New Roman" w:cs="Times New Roman"/>
        </w:rPr>
        <w:br/>
        <w:t>i dokumentów ujawnionych mi lub wytworzonych przeze mnie lub przygotowanych przeze mnie w trakcie lub jako rezultat oceny i zgadzam się, że informacje te powinny być użyte tylko dla celów niniejszej oceny i nie powinny być ujawnione stronom trzecim. Zobowiązuję się również nie zatrzymywać kopii jakichkolwiek pisemnych informacji.</w:t>
      </w:r>
    </w:p>
    <w:p w:rsidR="00F3062F" w:rsidRPr="00363948" w:rsidRDefault="00F3062F" w:rsidP="00F3062F">
      <w:pPr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Ponadto, mając na uwadze przyczyny wyłączenia z oceny operacji, tj.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pozostawanie  w  związku  małżeńskim  lub  faktycznym  pożyciu lub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pozostawanie w  stosunku  pokrewieństwa  lub powinowactwa w  linii prostej lub</w:t>
      </w:r>
    </w:p>
    <w:p w:rsidR="00F3062F" w:rsidRPr="00363948" w:rsidRDefault="00F3062F" w:rsidP="00363948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związanie  z  tytułu  przysposobienia,  opieki,  kurateli  z</w:t>
      </w:r>
      <w:r w:rsidR="00363948">
        <w:rPr>
          <w:rFonts w:ascii="Times New Roman" w:hAnsi="Times New Roman" w:cs="Times New Roman"/>
        </w:rPr>
        <w:t xml:space="preserve"> </w:t>
      </w:r>
      <w:r w:rsidRPr="00363948">
        <w:rPr>
          <w:rFonts w:ascii="Times New Roman" w:hAnsi="Times New Roman" w:cs="Times New Roman"/>
        </w:rPr>
        <w:t xml:space="preserve">podmiotem  ubiegającym  się  o  dofinansowanie,  jego zastępcami  prawnymi  lub członkami  władz  osoby  prawnej  ubiegającej  się  o  udzielenie  dofinansowania, przy czym powody wyłączenia trwają także po ustaniu małżeństwa, przysposobienia, opieki lub kurateli, 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pozostawanie w stosunku pracy lub zl</w:t>
      </w:r>
      <w:r w:rsidR="00363948">
        <w:rPr>
          <w:rFonts w:ascii="Times New Roman" w:hAnsi="Times New Roman" w:cs="Times New Roman"/>
        </w:rPr>
        <w:t xml:space="preserve">ecenia z podmiotem ubiegającym </w:t>
      </w:r>
      <w:r w:rsidRPr="00363948">
        <w:rPr>
          <w:rFonts w:ascii="Times New Roman" w:hAnsi="Times New Roman" w:cs="Times New Roman"/>
        </w:rPr>
        <w:t>się o dofinansowanie w okresie 12 miesięcy poprzedzających dzień złożenia wniosku,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członkostwo we władzach osoby prawnej ubiegającej się o dofinansowanie w okresie 12 miesięcy poprzedzających dzień złożenia wniosku,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pozostawanie z podmiotem ubiegającym się o dofinansowanie w takim stosunku prawnym lub faktycznym, że może to  budzić  uzasadnione  wątpliwości  co  do  mojej  bezstronności,</w:t>
      </w:r>
    </w:p>
    <w:p w:rsidR="00F3062F" w:rsidRDefault="00F3062F" w:rsidP="00F3062F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 xml:space="preserve">bycie podmiotem ubiegającym  się  o  dofinansowanie lub branie udziału </w:t>
      </w:r>
      <w:r w:rsidRPr="00363948">
        <w:rPr>
          <w:rFonts w:ascii="Times New Roman" w:hAnsi="Times New Roman" w:cs="Times New Roman"/>
        </w:rPr>
        <w:br/>
        <w:t>w przygotowaniu wniosku będącego przedmiotem oceny</w:t>
      </w:r>
    </w:p>
    <w:p w:rsidR="00363948" w:rsidRPr="00363948" w:rsidRDefault="00363948" w:rsidP="00363948">
      <w:pPr>
        <w:pStyle w:val="Akapitzlist"/>
        <w:widowControl w:val="0"/>
        <w:suppressAutoHyphens/>
        <w:spacing w:after="0"/>
        <w:ind w:left="284"/>
        <w:jc w:val="both"/>
        <w:rPr>
          <w:rFonts w:ascii="Times New Roman" w:hAnsi="Times New Roman" w:cs="Times New Roman"/>
        </w:rPr>
      </w:pPr>
    </w:p>
    <w:p w:rsidR="00F3062F" w:rsidRPr="00363948" w:rsidRDefault="00F3062F" w:rsidP="00F3062F">
      <w:pPr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oświadczam, iż*</w:t>
      </w:r>
    </w:p>
    <w:p w:rsidR="00F3062F" w:rsidRPr="00363948" w:rsidRDefault="00F3062F" w:rsidP="00363948">
      <w:pPr>
        <w:ind w:left="2832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br/>
      </w:r>
      <w:r w:rsidRPr="00363948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FC3FB99" wp14:editId="4C981BF6">
                <wp:extent cx="219075" cy="171450"/>
                <wp:effectExtent l="0" t="0" r="28575" b="19050"/>
                <wp:docPr id="7" name="Schemat blokowy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E3" w:rsidRDefault="00B11AE3" w:rsidP="00F3062F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C3FB99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width:17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" fillcolor="white [3201]" strokecolor="black [3200]" strokeweight="2pt">
                <v:textbox>
                  <w:txbxContent>
                    <w:p w:rsidR="00B11AE3" w:rsidRDefault="00B11AE3" w:rsidP="00F3062F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63948">
        <w:rPr>
          <w:rFonts w:ascii="Times New Roman" w:hAnsi="Times New Roman" w:cs="Times New Roman"/>
        </w:rPr>
        <w:t xml:space="preserve"> jestem          </w:t>
      </w:r>
      <w:r w:rsidRPr="00363948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2757E1E" wp14:editId="7073FEE4">
                <wp:extent cx="209550" cy="171450"/>
                <wp:effectExtent l="0" t="0" r="19050" b="19050"/>
                <wp:docPr id="8" name="Schemat blokowy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E3" w:rsidRDefault="00B11AE3" w:rsidP="00F3062F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757E1E" id="Schemat blokowy: proces 8" o:spid="_x0000_s1027" type="#_x0000_t109" style="width:16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" fillcolor="white [3201]" strokecolor="black [3200]" strokeweight="2pt">
                <v:textbox>
                  <w:txbxContent>
                    <w:p w:rsidR="00B11AE3" w:rsidRDefault="00B11AE3" w:rsidP="00F3062F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63948">
        <w:rPr>
          <w:rFonts w:ascii="Times New Roman" w:hAnsi="Times New Roman" w:cs="Times New Roman"/>
        </w:rPr>
        <w:t xml:space="preserve"> nie jestem</w:t>
      </w:r>
    </w:p>
    <w:p w:rsidR="00363948" w:rsidRDefault="00F3062F" w:rsidP="00363948">
      <w:pPr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związany z wyżej wymienioną operacją podlegającą ocenie w ramach strategii rozwoju lokalnego kierowanego przez społeczność.</w:t>
      </w:r>
      <w:r w:rsidR="00713927">
        <w:rPr>
          <w:rFonts w:ascii="Times New Roman" w:hAnsi="Times New Roman" w:cs="Times New Roman"/>
          <w:sz w:val="16"/>
          <w:szCs w:val="16"/>
        </w:rPr>
        <w:t xml:space="preserve">         </w:t>
      </w:r>
      <w:r w:rsidR="00713927" w:rsidRPr="00363948">
        <w:rPr>
          <w:rFonts w:ascii="Times New Roman" w:hAnsi="Times New Roman" w:cs="Times New Roman"/>
          <w:sz w:val="16"/>
          <w:szCs w:val="16"/>
        </w:rPr>
        <w:t>(*proszę zaznaczyć właściw</w:t>
      </w:r>
      <w:r w:rsidR="00713927">
        <w:rPr>
          <w:rFonts w:ascii="Times New Roman" w:hAnsi="Times New Roman" w:cs="Times New Roman"/>
          <w:sz w:val="16"/>
          <w:szCs w:val="16"/>
        </w:rPr>
        <w:t xml:space="preserve">e)                                            </w:t>
      </w:r>
    </w:p>
    <w:p w:rsidR="00F3062F" w:rsidRPr="00713927" w:rsidRDefault="00363948" w:rsidP="00713927">
      <w:pPr>
        <w:jc w:val="right"/>
        <w:rPr>
          <w:rFonts w:ascii="Times New Roman" w:hAnsi="Times New Roman" w:cs="Times New Roman"/>
          <w:sz w:val="16"/>
          <w:szCs w:val="16"/>
        </w:rPr>
      </w:pPr>
      <w:r w:rsidRPr="00363948">
        <w:rPr>
          <w:rFonts w:ascii="Times New Roman" w:hAnsi="Times New Roman" w:cs="Times New Roman"/>
        </w:rPr>
        <w:t>………………………………………………………………………..</w:t>
      </w:r>
      <w:r w:rsidR="00713927">
        <w:rPr>
          <w:rFonts w:ascii="Times New Roman" w:hAnsi="Times New Roman" w:cs="Times New Roman"/>
          <w:sz w:val="16"/>
          <w:szCs w:val="16"/>
        </w:rPr>
        <w:br/>
      </w:r>
      <w:r w:rsidRPr="00363948">
        <w:rPr>
          <w:rFonts w:ascii="Times New Roman" w:hAnsi="Times New Roman" w:cs="Times New Roman"/>
        </w:rPr>
        <w:t>Data i podpis członka Rady</w:t>
      </w:r>
    </w:p>
    <w:p w:rsidR="001360FF" w:rsidRPr="00713927" w:rsidRDefault="00F3062F" w:rsidP="00713927">
      <w:pPr>
        <w:ind w:left="3540"/>
        <w:jc w:val="center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lastRenderedPageBreak/>
        <w:t xml:space="preserve">                    </w:t>
      </w:r>
    </w:p>
    <w:p w:rsidR="00BC54FE" w:rsidRPr="002401EA" w:rsidRDefault="00BC54FE" w:rsidP="00BC54F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01EA">
        <w:rPr>
          <w:rFonts w:ascii="Times New Roman" w:hAnsi="Times New Roman" w:cs="Times New Roman"/>
          <w:b/>
        </w:rPr>
        <w:t>c) karta oceny zgodności z LSR</w:t>
      </w:r>
    </w:p>
    <w:p w:rsidR="00BC54FE" w:rsidRDefault="00BC54FE" w:rsidP="00BC54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wypełnieniu deklaracji bezstronności i poufności (akceptacji wszystkich oświadczeń i zobowiązań) – każdy członek Rady przechodzi do karty oceny zgodności z LSR – wypełnia ją dla każdego kolejnego wniosku/operacji w ramach danych działań PROW. Oprócz konieczności wybrania celu głównego i szczegółowego, Członek rady wybiera przedsięwzięcie, z którym operacja jest zgodna, oraz wskaźniki produktu i rezultatu.</w:t>
      </w:r>
    </w:p>
    <w:p w:rsidR="00BC54FE" w:rsidRDefault="00BC54FE" w:rsidP="002401E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92747" w:rsidRPr="00192747" w:rsidRDefault="00192747" w:rsidP="00192747">
      <w:pPr>
        <w:spacing w:before="240"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192747">
        <w:rPr>
          <w:rFonts w:ascii="Verdana" w:eastAsia="Times New Roman" w:hAnsi="Verdana" w:cs="Times New Roman"/>
          <w:b/>
          <w:sz w:val="18"/>
          <w:szCs w:val="18"/>
        </w:rPr>
        <w:t>KARTA WERYFIKACJI ZGODNOŚCI OPERACJI Z LSR</w:t>
      </w:r>
    </w:p>
    <w:p w:rsidR="00192747" w:rsidRPr="00192747" w:rsidRDefault="00192747" w:rsidP="00192747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192747">
        <w:rPr>
          <w:rFonts w:ascii="Verdana" w:eastAsia="Times New Roman" w:hAnsi="Verdana" w:cs="Times New Roman"/>
          <w:b/>
          <w:sz w:val="18"/>
          <w:szCs w:val="18"/>
        </w:rPr>
        <w:t>STOWARZYSZNIE LOKALNA GRUPA DZIAŁANIA „BUD-UJ RAZEM”</w:t>
      </w:r>
    </w:p>
    <w:p w:rsidR="00192747" w:rsidRPr="00192747" w:rsidRDefault="00192747" w:rsidP="00192747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400"/>
      </w:tblGrid>
      <w:tr w:rsidR="00192747" w:rsidRPr="00192747" w:rsidTr="007D6096">
        <w:trPr>
          <w:trHeight w:val="481"/>
        </w:trPr>
        <w:tc>
          <w:tcPr>
            <w:tcW w:w="3510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Znak sprawy: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7D6096">
        <w:trPr>
          <w:trHeight w:val="430"/>
        </w:trPr>
        <w:tc>
          <w:tcPr>
            <w:tcW w:w="3510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Nazwa Wnioskodawcy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7D6096">
        <w:trPr>
          <w:trHeight w:val="409"/>
        </w:trPr>
        <w:tc>
          <w:tcPr>
            <w:tcW w:w="3510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Data przyjęcia wniosku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7D6096">
        <w:trPr>
          <w:trHeight w:val="415"/>
        </w:trPr>
        <w:tc>
          <w:tcPr>
            <w:tcW w:w="3510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Data przyjęcia korekty wniosku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192747" w:rsidRPr="00192747" w:rsidRDefault="0019274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06"/>
        <w:gridCol w:w="1134"/>
        <w:gridCol w:w="596"/>
      </w:tblGrid>
      <w:tr w:rsidR="00192747" w:rsidRPr="00192747" w:rsidTr="007D6096">
        <w:trPr>
          <w:trHeight w:val="567"/>
        </w:trPr>
        <w:tc>
          <w:tcPr>
            <w:tcW w:w="10910" w:type="dxa"/>
            <w:gridSpan w:val="4"/>
            <w:shd w:val="clear" w:color="auto" w:fill="BFBFBF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CZĘŚĆ A: WYPEŁNIANA NA PODSTAWIE DOKUMENTÓW ZŁOŻONYCH PRZEZ WNIOSKODAWCĘ ORAZ CZĘŚCI A1 I A2</w:t>
            </w:r>
          </w:p>
        </w:tc>
      </w:tr>
      <w:tr w:rsidR="00192747" w:rsidRPr="00192747" w:rsidTr="007D6096">
        <w:trPr>
          <w:trHeight w:val="311"/>
        </w:trPr>
        <w:tc>
          <w:tcPr>
            <w:tcW w:w="674" w:type="dxa"/>
            <w:vMerge w:val="restart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8506" w:type="dxa"/>
            <w:vMerge w:val="restart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Warunek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Weryfikujący</w:t>
            </w:r>
          </w:p>
        </w:tc>
      </w:tr>
      <w:tr w:rsidR="00192747" w:rsidRPr="00192747" w:rsidTr="007D6096">
        <w:trPr>
          <w:trHeight w:val="415"/>
        </w:trPr>
        <w:tc>
          <w:tcPr>
            <w:tcW w:w="674" w:type="dxa"/>
            <w:vMerge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06" w:type="dxa"/>
            <w:vMerge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</w:tr>
      <w:tr w:rsidR="00192747" w:rsidRPr="00192747" w:rsidTr="007D6096">
        <w:trPr>
          <w:trHeight w:val="566"/>
        </w:trPr>
        <w:tc>
          <w:tcPr>
            <w:tcW w:w="674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Wniosek został złożony w miejscu i terminie wskazanym w ogłoszeniu o naborze.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7D6096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II.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zakresem tematycznym wskazanym w ogłoszeniu o naborze.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7D6096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III.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Operacja realizuje cele główne i szczegółowe LSR poprzez osiągnięcie zaplanowanych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br/>
              <w:t>w LSR wskaźników.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7D6096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IV.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Programem, w ramach którego jest planowana realizacja tej operacji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7D6096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formą wsparcia wskazaną w ogłoszeniu o naborze.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7D6096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warunkami udzielenia wsparcia obowiązującymi w ramach naboru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</w:tbl>
    <w:p w:rsidR="00192747" w:rsidRDefault="0019274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53A4B" w:rsidRDefault="00053A4B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53A4B" w:rsidRDefault="00053A4B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53A4B" w:rsidRDefault="00053A4B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53A4B" w:rsidRDefault="00053A4B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Pr="0019274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  <w:gridCol w:w="596"/>
        <w:gridCol w:w="596"/>
        <w:gridCol w:w="454"/>
      </w:tblGrid>
      <w:tr w:rsidR="00192747" w:rsidRPr="00192747" w:rsidTr="007D6096">
        <w:trPr>
          <w:trHeight w:val="567"/>
        </w:trPr>
        <w:tc>
          <w:tcPr>
            <w:tcW w:w="10826" w:type="dxa"/>
            <w:gridSpan w:val="5"/>
            <w:shd w:val="clear" w:color="auto" w:fill="BFBFB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CZĘŚĆ A1: OCENA REALIZACJI CELÓW GŁÓWNYCH I SZCZEGÓŁOWYCH LSR, PRZEZ OSIAGNIĘCIE ZAPLANOWANYCH W LSR WSKAŻNIKÓW</w:t>
            </w:r>
          </w:p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192747" w:rsidRPr="00192747" w:rsidTr="007D6096">
        <w:trPr>
          <w:trHeight w:val="240"/>
        </w:trPr>
        <w:tc>
          <w:tcPr>
            <w:tcW w:w="10826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Operację można uznać za zgodną z LSR, kiedy realizuje jeden z celów ogólnych, jeden z celów szczegółowych, jest zgodna z jednym z przedsięwzięć oraz realizuje co najmniej jeden wskaźnik produktu</w:t>
            </w:r>
          </w:p>
        </w:tc>
      </w:tr>
      <w:tr w:rsidR="00192747" w:rsidRPr="00192747" w:rsidTr="007D6096">
        <w:trPr>
          <w:trHeight w:val="171"/>
        </w:trPr>
        <w:tc>
          <w:tcPr>
            <w:tcW w:w="10826" w:type="dxa"/>
            <w:gridSpan w:val="5"/>
            <w:tcBorders>
              <w:top w:val="nil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7D6096">
        <w:trPr>
          <w:trHeight w:val="407"/>
        </w:trPr>
        <w:tc>
          <w:tcPr>
            <w:tcW w:w="9180" w:type="dxa"/>
            <w:gridSpan w:val="2"/>
            <w:vMerge w:val="restart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WERYFIKUJACY</w:t>
            </w:r>
          </w:p>
        </w:tc>
      </w:tr>
      <w:tr w:rsidR="00192747" w:rsidRPr="00192747" w:rsidTr="007D6096">
        <w:trPr>
          <w:trHeight w:val="427"/>
        </w:trPr>
        <w:tc>
          <w:tcPr>
            <w:tcW w:w="9180" w:type="dxa"/>
            <w:gridSpan w:val="2"/>
            <w:vMerge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ND</w:t>
            </w:r>
          </w:p>
        </w:tc>
      </w:tr>
      <w:tr w:rsidR="00192747" w:rsidRPr="00192747" w:rsidTr="007D6096">
        <w:trPr>
          <w:trHeight w:val="705"/>
        </w:trPr>
        <w:tc>
          <w:tcPr>
            <w:tcW w:w="1951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OGÓLNY 1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n-US"/>
              </w:rPr>
              <w:t>POPRAWA JAKOŚCI ŻYCIA MIESZKAŃCÓW OBSZARU LGD „BUD-UJ RAZEM”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705"/>
        </w:trPr>
        <w:tc>
          <w:tcPr>
            <w:tcW w:w="1951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szczegółowy 1.1.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Rozwój obszarów wiejskich poprzez tworzenie miejsc rekreacji, wypoczynku i kultury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688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nowych zmodernizowanych, przebudowanych i/lub wyposażonych obiektów ogólnodostępnej niekomercyjnej infrastruktury turystycznej, rekreacyjnej, w tym  inwestycje innowacyjne i/lub wpływające na ochronę środowiska i przeciwdziałanie zmianom klimatu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41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Liczba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przebudowanych i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/lub wyposażonych obiektów pełniących funkcje kulturalne, w tym inwestycje innowacyjne i/lub wpływające na ochronę środowiska i przeciwdziałanie zmianom klimatu  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41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1.1.3.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obiektów dziedzictwa historycznego, kulturalnego i/lub przyrodniczego objętego wsparciem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410"/>
        </w:trPr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1.1.3.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Liczba utworzonych szlaków turystycznych/rekreacyjnych na terenie LGD</w:t>
            </w: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60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OGÓLNY 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AKTYWIZACJA MIESZKAŃCÓW I ROZWÓJ PRZEDSIĘBIORCZOŚCI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57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szczegółowy 2.1.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Rozwijanie przedsiębiorczości i przeciwdziałanie wykluczeniu społecznemu poprzez tworzenie miejsc pracy.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4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2.1.1.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operacji polegających na utworzeniu nowego przedsiębiorstwa, w tym ukierunkowanych na innowacje i/lub wpływających na ochronę środowiska i/lub przeciwdziałanie zmianom klimatu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4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2.1.2.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operacji polegających na rozwoju istniejącego przedsiębiorstwa, w tym ukierunkowanych na innowacje i/lub wpływających na ochronę środowiska i/lub przeciwdziałanie zmianom klimatu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4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2.1.3.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centrów przetwórstwa lokalnego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</w:tbl>
    <w:p w:rsidR="00192747" w:rsidRPr="00192747" w:rsidRDefault="0019274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0"/>
        <w:gridCol w:w="5103"/>
        <w:gridCol w:w="2410"/>
        <w:gridCol w:w="425"/>
        <w:gridCol w:w="284"/>
        <w:gridCol w:w="567"/>
        <w:gridCol w:w="141"/>
        <w:gridCol w:w="567"/>
        <w:gridCol w:w="284"/>
        <w:gridCol w:w="321"/>
      </w:tblGrid>
      <w:tr w:rsidR="00192747" w:rsidRPr="00192747" w:rsidTr="006A6AFE">
        <w:trPr>
          <w:trHeight w:val="567"/>
        </w:trPr>
        <w:tc>
          <w:tcPr>
            <w:tcW w:w="10919" w:type="dxa"/>
            <w:gridSpan w:val="11"/>
            <w:shd w:val="clear" w:color="auto" w:fill="BFBFBF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CZĘŚĆ A2: OCENA ZGODNOŚCI OPERACJI Z WARUNKAMI PRZYZNANIA POMOCY OKREŚLONYMI 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br/>
              <w:t>W PROGRAMIE ROZWOJU OBSZARÓW WIEJSKICH NA LATA 2014-2020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192747" w:rsidRPr="00192747" w:rsidTr="006A6AFE">
        <w:tc>
          <w:tcPr>
            <w:tcW w:w="10919" w:type="dxa"/>
            <w:gridSpan w:val="11"/>
            <w:shd w:val="clear" w:color="auto" w:fill="D9D9D9"/>
          </w:tcPr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Weryfikacja dokonywana na podstawie informacji zawartych w złożonym wniosku o przyznanie pomocy 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Województwa.</w:t>
            </w:r>
          </w:p>
          <w:p w:rsidR="00192747" w:rsidRPr="00192747" w:rsidRDefault="00192747" w:rsidP="007D6096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(LGD nie ma obowiązku występowania z prośbą o udostępnienie danych do innych podmiotów).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Kartę wypełnia się przy zastosowaniu ogólnej wskazówki dotyczącej odpowiedzi TAK, NIE, DO UZUP., ND.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 xml:space="preserve">TAK 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– możliwe jest udzielenie jednoznacznej pozytywnej odpowiedzi na pytanie.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NIE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– możliwe jest udzielenie jednoznacznej negatywnej odpowiedzi lub na podstawie dostępnych informacji 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br/>
              <w:t>i dokumentów nie można potwierdzić spełnienia danego kryterium.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ND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– weryfikowany punkt karty nie dotyczy danego Wnioskodawcy.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lastRenderedPageBreak/>
              <w:t>DO UZUP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. –  weryfikowany punkt karty podlega wyjaśnieniom/uzupełnieniom na wezwanie LGD, zgodnie z art. 22 ust. 1a - 1c ustawy RLKS.</w:t>
            </w:r>
          </w:p>
        </w:tc>
      </w:tr>
      <w:tr w:rsidR="00192747" w:rsidRPr="00192747" w:rsidTr="006A6AFE">
        <w:trPr>
          <w:trHeight w:val="240"/>
        </w:trPr>
        <w:tc>
          <w:tcPr>
            <w:tcW w:w="817" w:type="dxa"/>
            <w:gridSpan w:val="2"/>
            <w:vMerge w:val="restart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7513" w:type="dxa"/>
            <w:gridSpan w:val="2"/>
            <w:vMerge w:val="restart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2589" w:type="dxa"/>
            <w:gridSpan w:val="7"/>
            <w:shd w:val="clear" w:color="auto" w:fill="D9D9D9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WERYFIKUJACY</w:t>
            </w:r>
          </w:p>
        </w:tc>
      </w:tr>
      <w:tr w:rsidR="00192747" w:rsidRPr="00192747" w:rsidTr="006A6AFE">
        <w:trPr>
          <w:trHeight w:val="315"/>
        </w:trPr>
        <w:tc>
          <w:tcPr>
            <w:tcW w:w="817" w:type="dxa"/>
            <w:gridSpan w:val="2"/>
            <w:vMerge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Merge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DO UZUP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ND</w:t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osoba fizyczna / osoba fizyczna wykonująca działalność gospodarczą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Miejsce zamieszkania osoby fizycznej znajduje się na obszarze wiejskim objętym LSR – dotyczy osób fizycznych, które nie wykonują działalności gospodarczej,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283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Miejsce oznaczone adresem, pod którym osoba fizyczna wykonuje działalność gospodarczą, wpisanym do Centralnej Ewidencji i Informacji o Działalności Gospodarczej znajduje się na obszarze wiejskim objętym LSR – dotyczy osób fizycznych, które wykonują działalność gospodarczą,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Wnioskodawca jest obywatelem państwa członkowskiego Unii Europejskiej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Wnioskodawca jest pełnoletni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podejmowania działalności gospodarczej (§2 ust. 1 pkt. 2 lit. a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), a o pomoc ubiega się wyłącznie podmiot spełniający warunki I.1,3 i 4 (§3 ust. 1 pkt. 1 lit. a-c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osoba prawna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Siedziba/oddział osoby prawnej, znajduje się na obszarze wiejskim objętym LSR (nie dotyczy gmin, których obszar wiejski objęty jest LSR, w ramach której zamierza realizować operację, lecz siedziba znajduje się poza obszarem objętym LSR, a także nie dotyczy powiatów, jeżeli przynajmniej jedna z gmin wchodzących w skład tego powiatu spełnia powyższy warunek dotyczący gmin)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Wnioskodawcą jest inny podmiot niż Województwo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Wnioskodawcą jest LGD (nie stosuje się warunku z pkt. II.1)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jednostka organizacyjna nieposiadająca osobowości prawnej, której ustawa przyznaje zdolność prawną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Siedziba/oddział jednostki organizacyjnej nieposiadającej osobowości prawnej, której ustawa przyznaje zdolność prawną, znajduje się na obszarze wiejskim objętym LSR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spółka cywilna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przypadku, gdy operacja będzie realizowana w ramach wykonywania działalności gospodarczej w formie spółki cywilnej, każdy wspólnik spółki cywilnej, w zależności od formy prawnej wspólnika, spełnia kryteria określone w pkt. I-III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Podmiot wykonujący działalność gospodarczą w formie spółki cywilnej, nie ubiega się o pomoc na operację w zakresie wspierania współpracy między podmiotami wykonującymi działalność gospodarczą na obszarze wiejskim objętym LSR (§2 ust. 1 pkt. 3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W przypadku gdy operacja w zakresie określonym w § 2 ust. 1 pkt 2 lit. c rozporządzenia LSR będzie realizowana w ramach wykonywania działalności gospodarczej w formie spółki cywilnej, warunki określone w par. 7 ust. 1 pkt 1, 3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i 4 powinny być spełnione przez wszystkich wspólników tej spółki. Warunek,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o którym mowa w par. 7 ust. 1 pkt 1, jest spełniony, jeżeli każdy ze wspólników spółki cywilnej wykonywał działalność gospodarczą w formie spółki cywilnej lub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we własnym imieniu przez okres wskazany w par. 7 ust. 1 pkt 1 oraz nadal wykonuje tę działalność.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podmiot wykonujący działalność gospodarczą,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Wnioskodawca prowadzi mikroprzedsiębiorstwo albo małe przedsiębiorstwo w rozumieniu przepisów rozporządzenia 651/2014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Kryteria wspólne dotyczące Wnioskodawcy i operacji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Operacja jest zgodna z celem (-ami) określonym (-ymi) w PROW na lata 2014-2020 dla działania M19, a jej realizacja pozwoli na osiągnięcie zakładanych wskaźników przypisanych do tej operacji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zakresem pomocy określonym w paragrafie 2 ust. 1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Operacja, zakłada realizację inwestycji na obszarze wiejskim objętym LSR, chyba, że operacja dotyczy inwestycji polegającej na budowie albo przebudowie liniowego obiektu budowlanego, którego odcinek będzie zlokalizowany poza tym obszarem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 xml:space="preserve">Inwestycje trwale związane z nieruchomością w ramach operacji będą realizowane na nieruchomości będącej własnością lub współwłasnością Wnioskodawcy lub Wnioskodawca posiada prawo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do dysponowania nieruchomością na cele określone we wniosku o przyznanie pomocy, co najmniej przez okres realizacji operacji oraz okres podlegania zobowiązaniu do zapewnienia trwałości operacji zgodnie z art. 71 ust. 1 rozporządzenia 1303/2013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będzie realizowana nie więcej niż w 2 etapach, a wykonanie zakresu rzeczowego, zgodnie z zestawieniem rzeczowo-finansowym operacji, w tym poniesienie przez beneficjenta kosztów kwalifikowalnych operacji oraz złożenie wniosku o płatność końcową wypłacaną po zrealizowaniu całej operacji nastąpi w terminie 2 lat od dnia zawarcia umowy o przyznaniu pomocy, lecz nie później niż do dnia 31 grudnia 2022 r.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6.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Minimalna całkowita wartość operacji wynosi nie mniej niż 50 tys. złotych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6a.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Pomoc na jedną operację własną LGD nie przekracza 50 tys. złotych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7.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Wnioskodawca realizujący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operację w zakresie innym niż określony w § 2 ust. 1 pkt. 2 lit. a rozporządzenia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 xml:space="preserve">3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spełnia co najmniej 1 z poniższych warunków: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a)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posiada doświadczenie w realizacji projektów o charakterze podobnym do operacji, którą zamierza realizować, lub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posiada zasoby odpowiednie do przedmiotu operacji, którą zamierza realizować, lub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c)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posiada kwalifikacje odpowiednie do przedmiotu operacji, którą zamierza realizować, jeżeli jest osobą fizyczną lub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d)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wykonuje działalność odpowiednią do przedmiotu operacji, którą zamierza realizować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8.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uzasadniona ekonomicznie i będzie realizowana zgodnie z biznesplanem (nie dotyczy operacji realizowanej wyłącznie w zakresie określonym w § 2 ust. 1 pkt. 1 lub 5-8 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, który zawiera informacje wskazane w § 4 ust. 4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9.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Została wydana ostateczna decyzja o środowiskowych uwarunkowaniach, jeżeli jej wydanie jest wymagane przepisami odrębnymi</w:t>
            </w:r>
          </w:p>
          <w:p w:rsidR="006A6AFE" w:rsidRPr="00192747" w:rsidRDefault="006A6AFE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Operacja dotyczy wzmocnienia kapitału społecznego, w tym podnoszenie wiedzy społeczności lokalnej w zakresie ochrony 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środowiska i zmian klimatycznych, także z wykorzystaniem rozwiązań innowacyjnych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przez podejmowanie działalności gospodarczej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Wnioskodawca nie podlega ubezpieczeniu społecznemu rolników z mocy ustawy i w pełnym zakresie –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Wnioskodawca w okresie 3 miesięcy poprzedzających dzień złożenia wniosku o przyznanie tej pomocy nie wykonywał działalności gospodarczej,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Wnioskowana kwota pomocy wynosi nie mniej niż 50 tys. złotych i nie więcej niż 100 tys. złotych.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Operacja zakłada podjęcie we własnym imieniu działalności gospodarczej,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zakłada zgłoszenie Wnioskodawcy do ubezpieczenia emerytalnego, ubezpieczeń rentowych i ubezpieczenia wypadkowego na podstawie przepisów o systemie ubezpieczeń społecznych z tytułu wykonywania tej działalności lub</w:t>
            </w: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utworzenie co najmniej jednego miejsca pracy w przeliczeniu na pełne etaty średnioroczne, gdy jest to uzasadnione zakresem realizacji operacji, zatrudnienie osoby, dla której zostanie utworzone to miejsce pracy, na podstawie umowy o pracę.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6.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Koszty planowane do poniesienia w ramach operacji mieszczą się w zakresie kosztów, o których mowa w § 17 ust. 1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 i nie są kosztami inwestycji polegającej na budowie albo przebudowie liniowych obiektów budowlanych w części dotyczącej realizacji odcinków zlokalizowanych poza obszarem objętym LSR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7.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Biznesplan jest racjonalny i uzasadniony zakresem operacji, a w szczególności, jeżeli suma kosztów planowanych do poniesienia w ramach tej operacji, ustalona z uwzględnieniem wartości rynkowej tych kosztów, jest nie niższa niż 70% kwoty, jaką można przyznać na tę operację.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przez tworzenie lub rozwój inkubatorów przetwórstwa lokalnego produktów rolnych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zakłada korzystanie z infrastruktury inkubatora przetwórstwa lokalnego przez podmioty inne niż Wnioskodawca – na podstawie regulaminu korzystania z inkubatora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Biznesplan nie zakłada osiągania zysków z działalności prowadzonej w ramach inkubatorów, w przypadku gdy operacja będzie realizowana w zakresie określonym w §2 ust. 1 pkt. 2 lit. b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 oraz polega wyłącznie na tworzeniu lub rozwijaniu ogólnodostępnych i niekomercyjnych inkubatorów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Wspierane inkubatory przetwórstwa lokalnego produktów rolnych są/będą to przedsiębiorstwa spożywcze w rozumieniu art. 3 pkt. 2 rozporządzenia (WE) 178/2002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przez rozwijanie działalności gospodarczej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Wnioskodawca w okresie 3 lat poprzedzających dzień złożenia wniosku o przyznanie pomocy wykonywał łącznie przez co najmniej 365 dni działalność gospodarczą, do której stosuje się przepisy ustawy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gospodarczej oraz nadal wykonuje tę działalność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Operacja zakłada utworzenie co najmniej jednego miejsca pracy, w przeliczeniu na pełne etaty średniorocznie i jest to uzasadnione zakresem realizacji operacji, a osoba, dla której zostanie utworzone to miejsce pracy, zostanie zatrudniona na podstawie umowy o pracę lub spółdzielczej umowy o pracę (nie ma zastosowania, gdy suma kwoty pomocy przyznanej jednemu podmiotowi na dotychczas realizowane operacje oraz kwoty pomocy, o której przyznanie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ubiega się wnioskodawca na realizację danej operacji, nie przekracza 25 tys. złotych)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w zakresie określonym w § 2 ust. 1 pkt. 2 lit. a-c rozporządzenia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Działalność gospodarcza będąca przedmiotem operacji nie jest sklasyfikowana w przepisach rozporządzenia Rady Ministrów z dnia 24 grudnia 2007 r. w sprawie Polskiej Klasyfikacji Działalności (PKD) jako ta, o której mowa w § 8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podnoszenia kompetencji osób realizujących operacje w zakresie określonym w §2 ust. 1 pkt. 2 lit. a-c rozporządzenia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Wnioskodawca ubiega się jednocześnie o przyznanie pomocy na operacje w zakresie określonym w § 2 ust. 1 pkt. 2 lit. a-c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wspierania współpracy między podmiotami wykonującymi działalność gospodarczą na obszarze wiejskim objętym LSR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Wnioskodawcy wspólnie ubiegający się o pomoc wykonują działalność na obszarze wiejskim objętym LSR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Wnioskodawcy wykonujący działalność gospodarczą wspólnie ubiegają się o pomoc: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a)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ramach krótkich łańcuchów dostaw w rozumieniu art. 2 ust. 1 akapit drugi lit. m rozporządzenia 1305/2013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4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 lub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zakresie świadczenia usług turystycznych lub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c)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zakresie rozwijania rynków zbytu produktów lub usług lokalnych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Wnioskodawcy wspólnie ubiegający się o pomoc zawarli, na czas oznaczony, porozumienie o wspólnej realizacji operacji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ma na celu zwiększenie sprzedaży dóbr lub usług oferowanych przez podmioty z obszaru wiejskiego objętego LSR przez zastosowanie wspólnego znaku towarowego lub stworzenia oferty kompleksowej sprzedaży takich dóbr lub usług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Porozumienie o wspólnej realizacji operacji zawiera postanowienia, o których mowa w §10 ust. 2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rynków zbytu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rozwoju rynków zbytu produktów i usług lokalnych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nie dotyczy operacji polegających na budowie lub modernizacji targowisk objętych zakresem wsparcia w ramach działania, o którym mowa w art. 3 ust. 1 pkt. 7 ustawy o wspieraniu rozwoju obszarów wiejskich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zachowania dziedzictwa lokalnego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służy zaspokajaniu potrzeb społeczności lokalnej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ogólnodostępnej i niekomercyjnej infrastruktury turystycznej lub rekreacyjnej, lub kulturalnej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Rozwijana infrastruktura będzie miała ogólnodostępny i niekomercyjny charakter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rozwoju infrastruktury turystycznej lub rekreacyjnej lub kulturalnej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służy zaspokajaniu potrzeb społeczności lokalnej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budowy lub przebudowy dróg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budowy lub przebudowy dróg gminnych lub powiatowych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dystans lub czas dojazdu do tych obiektów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promowania obszaru objętego LSR, w tym produktów lub usług lokalnych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nie służy indywidualnej promocji produktów lub usług lokalnych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nie dotyczy organizacji wydarzeń cyklicznych, z wyjątkiem wydarzenia inicjującego cykl wydarzeń lub wydarzenia specyficznego dla danej LSR, wskazanych i uzasadnionych w LSR przy czym przez wydarzenie cykliczne rozumie się wydarzenie organizowane więcej niż jeden raz oraz poświęcone przynajmniej w części tej samej tematyce</w:t>
            </w: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10919" w:type="dxa"/>
            <w:gridSpan w:val="11"/>
            <w:shd w:val="clear" w:color="auto" w:fill="D9D9D9"/>
            <w:vAlign w:val="center"/>
          </w:tcPr>
          <w:p w:rsidR="00192747" w:rsidRPr="00192747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Program Rozwoju Obszarów Wiejskich na lata 2014-2020 </w:t>
            </w:r>
          </w:p>
          <w:p w:rsidR="00192747" w:rsidRPr="00BC54FE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i/>
                <w:sz w:val="18"/>
                <w:szCs w:val="18"/>
              </w:rPr>
              <w:t>Ustawa z dnia 6 marca 2018 r. – Prawo przedsiębiorców (Dz. U. poz. 646, 1479, 1629, 1633 i 2212)</w:t>
            </w:r>
          </w:p>
          <w:p w:rsidR="00192747" w:rsidRPr="00192747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z 2017 r., poz. 772 i 1588)</w:t>
            </w:r>
          </w:p>
          <w:p w:rsidR="00192747" w:rsidRPr="00192747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Rozporządzenie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20.12.2013, str. 487, z późn. zm.) </w:t>
            </w:r>
          </w:p>
          <w:p w:rsidR="00192747" w:rsidRPr="00192747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Ustawa z dnia 20 lutego 2015 r. o wspieraniu rozwoju obszarów wiejskich z udziałem środków Europejskiego Funduszu Rolnego na rzecz Rozwoju Obszarów Wiejskich w ramach Programu Rozwoju Obszarów Wiejskich na lata 2014-2020 (Dz. U. z 2017 r., poz. 562, 624, 892, 935 i 1475)</w:t>
            </w:r>
          </w:p>
          <w:p w:rsidR="00192747" w:rsidRPr="00192747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Komisji (UE) nr 651/2014 z dnia 17 czerwca 2014 r. uznające niektóre rodzaje pomocy za zgodne z rynkiem wewnętrznym w zastosowaniu art. 107 i 108 Traktatu (Dz. Urz. UE L 187 z 26.06.2014, str. 1)</w:t>
            </w:r>
          </w:p>
          <w:p w:rsidR="00192747" w:rsidRPr="00192747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późn. zm.)</w:t>
            </w:r>
          </w:p>
          <w:p w:rsidR="00192747" w:rsidRPr="00192747" w:rsidRDefault="00192747" w:rsidP="007D6096">
            <w:pPr>
              <w:numPr>
                <w:ilvl w:val="0"/>
                <w:numId w:val="28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(WE) 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późn. zm.; Dz. Urz. UE Polskie wydanie  specjalne, rozdz. 15, t. 6, str. 463, z późn. zm.)</w:t>
            </w:r>
          </w:p>
          <w:p w:rsidR="00192747" w:rsidRPr="00192747" w:rsidRDefault="00192747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192747" w:rsidRPr="00192747" w:rsidRDefault="00192747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192747" w:rsidRDefault="00192747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BC54FE" w:rsidRPr="00192747" w:rsidRDefault="00BC54FE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192747" w:rsidRPr="00192747" w:rsidRDefault="00192747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192747" w:rsidRDefault="00192747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6A6AFE" w:rsidRPr="00192747" w:rsidRDefault="006A6AFE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lastRenderedPageBreak/>
              <w:t>WYNIK WERYFIKACJI zgodności operacji z programem rozwoju obszarów wiejskich na lata 2014-2020</w:t>
            </w:r>
          </w:p>
        </w:tc>
      </w:tr>
      <w:tr w:rsidR="00192747" w:rsidRPr="00192747" w:rsidTr="006A6AFE">
        <w:trPr>
          <w:trHeight w:val="270"/>
        </w:trPr>
        <w:tc>
          <w:tcPr>
            <w:tcW w:w="8755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Na podstawie przeprowadzonej weryfikacji operację uznaje się na zgodną z PROW na lata 2014-2020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DO UZUP</w:t>
            </w:r>
          </w:p>
        </w:tc>
      </w:tr>
      <w:tr w:rsidR="00192747" w:rsidRPr="00192747" w:rsidTr="006A6AFE">
        <w:trPr>
          <w:trHeight w:val="282"/>
        </w:trPr>
        <w:tc>
          <w:tcPr>
            <w:tcW w:w="8755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567" w:type="dxa"/>
            <w:shd w:val="clear" w:color="auto" w:fill="D9D9D9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352" w:type="dxa"/>
            <w:gridSpan w:val="10"/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Uwagi:</w:t>
            </w:r>
          </w:p>
          <w:p w:rsidR="00192747" w:rsidRPr="00BC54FE" w:rsidRDefault="00192747" w:rsidP="007D6096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A6A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</w:t>
            </w:r>
          </w:p>
        </w:tc>
      </w:tr>
      <w:tr w:rsidR="00192747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Zweryfikował:</w:t>
            </w:r>
          </w:p>
        </w:tc>
        <w:tc>
          <w:tcPr>
            <w:tcW w:w="4999" w:type="dxa"/>
            <w:gridSpan w:val="8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Zatwierdził: </w:t>
            </w:r>
          </w:p>
        </w:tc>
      </w:tr>
      <w:tr w:rsidR="00192747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  <w:tc>
          <w:tcPr>
            <w:tcW w:w="4999" w:type="dxa"/>
            <w:gridSpan w:val="8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</w:tr>
      <w:tr w:rsidR="00192747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OSTATECZNY WYNIK WERYFIKACJI zgodności operacji z programem rozwoju obszarów wiejskich na lata 2014-2020</w:t>
            </w:r>
          </w:p>
        </w:tc>
      </w:tr>
      <w:tr w:rsidR="00192747" w:rsidRPr="00192747" w:rsidTr="006A6AFE">
        <w:trPr>
          <w:trHeight w:val="270"/>
        </w:trPr>
        <w:tc>
          <w:tcPr>
            <w:tcW w:w="8755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Na podstawie przeprowadzonej weryfikacji operację uznaje się na zgodną z PROW na lata 2014-2020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DO UZUP</w:t>
            </w:r>
          </w:p>
        </w:tc>
      </w:tr>
      <w:tr w:rsidR="00192747" w:rsidRPr="00192747" w:rsidTr="006A6AFE">
        <w:trPr>
          <w:trHeight w:val="282"/>
        </w:trPr>
        <w:tc>
          <w:tcPr>
            <w:tcW w:w="8755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567" w:type="dxa"/>
            <w:shd w:val="clear" w:color="auto" w:fill="D9D9D9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352" w:type="dxa"/>
            <w:gridSpan w:val="10"/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Uwagi:</w:t>
            </w:r>
          </w:p>
          <w:p w:rsidR="00192747" w:rsidRDefault="00192747" w:rsidP="007D6096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A6A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6A6AFE" w:rsidRDefault="006A6AFE" w:rsidP="007D6096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6A6AFE" w:rsidRDefault="006A6AFE" w:rsidP="007D6096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6A6AFE" w:rsidRPr="00BC54FE" w:rsidRDefault="006A6AFE" w:rsidP="007D6096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Zweryfikował:</w:t>
            </w:r>
          </w:p>
          <w:p w:rsidR="006A6AFE" w:rsidRPr="00192747" w:rsidRDefault="006A6AFE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Zatwierdził: </w:t>
            </w:r>
          </w:p>
        </w:tc>
      </w:tr>
      <w:tr w:rsidR="00192747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  <w:tc>
          <w:tcPr>
            <w:tcW w:w="4999" w:type="dxa"/>
            <w:gridSpan w:val="8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</w:tr>
      <w:tr w:rsidR="00192747" w:rsidRPr="00192747" w:rsidTr="006A6AFE">
        <w:trPr>
          <w:trHeight w:val="705"/>
        </w:trPr>
        <w:tc>
          <w:tcPr>
            <w:tcW w:w="5920" w:type="dxa"/>
            <w:gridSpan w:val="3"/>
            <w:shd w:val="clear" w:color="auto" w:fill="FFFFFF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shd w:val="clear" w:color="auto" w:fill="FFFFFF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705"/>
        </w:trPr>
        <w:tc>
          <w:tcPr>
            <w:tcW w:w="567" w:type="dxa"/>
            <w:shd w:val="clear" w:color="auto" w:fill="D9D9D9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352" w:type="dxa"/>
            <w:gridSpan w:val="10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Decyzja Rady w sprawie oceny zgodności z LSR</w:t>
            </w:r>
          </w:p>
        </w:tc>
      </w:tr>
      <w:tr w:rsidR="00192747" w:rsidRPr="00192747" w:rsidTr="006A6AFE">
        <w:trPr>
          <w:trHeight w:val="705"/>
        </w:trPr>
        <w:tc>
          <w:tcPr>
            <w:tcW w:w="567" w:type="dxa"/>
            <w:shd w:val="clear" w:color="auto" w:fill="D9D9D9"/>
          </w:tcPr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352" w:type="dxa"/>
            <w:gridSpan w:val="10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 wyniku przeprowadzonej oceny zgodności operacji z LSR, głosami …… „za”, ….. „przeciw”, …. „wstrzymujących się od oceny”, operacja została uznana za: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479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Zgodną z LSR</w:t>
            </w:r>
          </w:p>
        </w:tc>
        <w:tc>
          <w:tcPr>
            <w:tcW w:w="4999" w:type="dxa"/>
            <w:gridSpan w:val="8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Niezgodną z LSR</w:t>
            </w:r>
          </w:p>
        </w:tc>
      </w:tr>
      <w:tr w:rsidR="00192747" w:rsidRPr="00192747" w:rsidTr="006A6AFE">
        <w:trPr>
          <w:trHeight w:val="555"/>
        </w:trPr>
        <w:tc>
          <w:tcPr>
            <w:tcW w:w="5920" w:type="dxa"/>
            <w:gridSpan w:val="3"/>
            <w:shd w:val="clear" w:color="auto" w:fill="FFFFFF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shd w:val="clear" w:color="auto" w:fill="FFFFFF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705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Data i podpis Przewodniczącego Rady</w:t>
            </w:r>
          </w:p>
        </w:tc>
        <w:tc>
          <w:tcPr>
            <w:tcW w:w="4999" w:type="dxa"/>
            <w:gridSpan w:val="8"/>
            <w:shd w:val="clear" w:color="auto" w:fill="FFFFFF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705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Numer uchwały Rady w sprawie oceny zgodności operacji z LSR</w:t>
            </w:r>
          </w:p>
        </w:tc>
        <w:tc>
          <w:tcPr>
            <w:tcW w:w="4999" w:type="dxa"/>
            <w:gridSpan w:val="8"/>
            <w:shd w:val="clear" w:color="auto" w:fill="FFFFFF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192747" w:rsidRPr="00192747" w:rsidRDefault="007D6096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br w:type="textWrapping" w:clear="all"/>
      </w:r>
      <w:r w:rsidR="00192747" w:rsidRPr="00192747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192747" w:rsidRDefault="00192747" w:rsidP="00BC54F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3062F" w:rsidRDefault="00F3062F" w:rsidP="002401E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C54FE" w:rsidRDefault="00BC54FE" w:rsidP="00EB11D9">
      <w:pPr>
        <w:jc w:val="both"/>
        <w:rPr>
          <w:rFonts w:ascii="Times New Roman" w:hAnsi="Times New Roman" w:cs="Times New Roman"/>
        </w:rPr>
      </w:pPr>
    </w:p>
    <w:p w:rsidR="004E1D30" w:rsidRDefault="004E1D30" w:rsidP="00EB11D9">
      <w:pPr>
        <w:jc w:val="both"/>
        <w:rPr>
          <w:rFonts w:ascii="Times New Roman" w:hAnsi="Times New Roman" w:cs="Times New Roman"/>
        </w:rPr>
      </w:pPr>
    </w:p>
    <w:p w:rsidR="00940F72" w:rsidRDefault="00940F72" w:rsidP="00940F72">
      <w:pPr>
        <w:ind w:left="-709" w:firstLine="709"/>
        <w:jc w:val="both"/>
        <w:rPr>
          <w:rFonts w:ascii="Times New Roman" w:hAnsi="Times New Roman" w:cs="Times New Roman"/>
        </w:rPr>
      </w:pPr>
    </w:p>
    <w:p w:rsidR="00940F72" w:rsidRDefault="00940F72" w:rsidP="00940F72">
      <w:pPr>
        <w:ind w:left="-709" w:firstLine="709"/>
        <w:jc w:val="both"/>
        <w:rPr>
          <w:rFonts w:ascii="Times New Roman" w:hAnsi="Times New Roman" w:cs="Times New Roman"/>
        </w:rPr>
      </w:pPr>
    </w:p>
    <w:p w:rsidR="005549D3" w:rsidRDefault="005549D3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B41" w:rsidRDefault="00D71B41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B41" w:rsidRDefault="00D71B41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B41" w:rsidRDefault="00D71B41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B41" w:rsidRDefault="00D71B41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B41" w:rsidRDefault="00D71B41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549D3" w:rsidRDefault="005549D3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40F72" w:rsidRDefault="00320248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</w:t>
      </w:r>
      <w:r w:rsidR="00BC54FE">
        <w:rPr>
          <w:rFonts w:ascii="Times New Roman" w:hAnsi="Times New Roman" w:cs="Times New Roman"/>
          <w:b/>
        </w:rPr>
        <w:t>)</w:t>
      </w:r>
      <w:r w:rsidR="00A4041F">
        <w:rPr>
          <w:rFonts w:ascii="Times New Roman" w:hAnsi="Times New Roman" w:cs="Times New Roman"/>
          <w:b/>
        </w:rPr>
        <w:t xml:space="preserve"> Operacje własne</w:t>
      </w:r>
    </w:p>
    <w:p w:rsidR="009D27FD" w:rsidRPr="003026BB" w:rsidRDefault="009D27FD" w:rsidP="009D27FD">
      <w:pPr>
        <w:spacing w:after="0"/>
        <w:ind w:left="142"/>
        <w:jc w:val="center"/>
        <w:rPr>
          <w:rFonts w:eastAsia="Times New Roman" w:cstheme="minorHAnsi"/>
        </w:rPr>
      </w:pPr>
      <w:r w:rsidRPr="003026BB">
        <w:rPr>
          <w:rFonts w:eastAsia="Times New Roman" w:cstheme="minorHAnsi"/>
        </w:rPr>
        <w:t>Lokalne kryteria wyboru Stowarzyszenia LGD „BUD-UJ RAZEM – opis, punktacja</w:t>
      </w:r>
    </w:p>
    <w:p w:rsidR="009D27FD" w:rsidRDefault="009D27FD" w:rsidP="009D27FD">
      <w:pPr>
        <w:pStyle w:val="Nagwek3"/>
        <w:spacing w:before="0"/>
        <w:ind w:right="48"/>
        <w:jc w:val="center"/>
        <w:rPr>
          <w:rFonts w:asciiTheme="minorHAnsi" w:eastAsia="Arial" w:hAnsiTheme="minorHAnsi" w:cstheme="minorHAnsi"/>
          <w:bCs w:val="0"/>
          <w:color w:val="auto"/>
        </w:rPr>
      </w:pPr>
      <w:r w:rsidRPr="009D27FD">
        <w:rPr>
          <w:rFonts w:asciiTheme="minorHAnsi" w:hAnsiTheme="minorHAnsi" w:cstheme="minorHAnsi"/>
          <w:b w:val="0"/>
          <w:color w:val="auto"/>
        </w:rPr>
        <w:t xml:space="preserve">Rodzaj operacji – </w:t>
      </w:r>
      <w:r w:rsidRPr="009D27FD">
        <w:rPr>
          <w:rFonts w:asciiTheme="minorHAnsi" w:eastAsia="Arial" w:hAnsiTheme="minorHAnsi" w:cstheme="minorHAnsi"/>
          <w:bCs w:val="0"/>
          <w:color w:val="auto"/>
        </w:rPr>
        <w:t>Projekty własne</w:t>
      </w:r>
    </w:p>
    <w:p w:rsidR="009D27FD" w:rsidRPr="009D27FD" w:rsidRDefault="009D27FD" w:rsidP="009D27FD"/>
    <w:tbl>
      <w:tblPr>
        <w:tblStyle w:val="Tabela-Siatka"/>
        <w:tblW w:w="10038" w:type="dxa"/>
        <w:jc w:val="center"/>
        <w:tblLook w:val="04A0" w:firstRow="1" w:lastRow="0" w:firstColumn="1" w:lastColumn="0" w:noHBand="0" w:noVBand="1"/>
      </w:tblPr>
      <w:tblGrid>
        <w:gridCol w:w="599"/>
        <w:gridCol w:w="2858"/>
        <w:gridCol w:w="5294"/>
        <w:gridCol w:w="1287"/>
      </w:tblGrid>
      <w:tr w:rsidR="009D27FD" w:rsidRPr="003026BB" w:rsidTr="004A431D">
        <w:trPr>
          <w:trHeight w:val="44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27FD" w:rsidRPr="00DC1CB2" w:rsidRDefault="009D27FD" w:rsidP="00992A32">
            <w:pPr>
              <w:pStyle w:val="Bezodstpw"/>
              <w:ind w:left="29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D27FD" w:rsidRPr="00DC1CB2" w:rsidRDefault="009D27FD" w:rsidP="00992A32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Lokalne kryteria wyboru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D27FD" w:rsidRPr="00DC1CB2" w:rsidRDefault="009D27FD" w:rsidP="00992A32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kryterium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D27FD" w:rsidRPr="00DC1CB2" w:rsidRDefault="009D27FD" w:rsidP="00992A32">
            <w:pPr>
              <w:pStyle w:val="Bezodstpw"/>
              <w:ind w:left="17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Punktacja</w:t>
            </w:r>
          </w:p>
        </w:tc>
      </w:tr>
      <w:tr w:rsidR="009D27FD" w:rsidRPr="003026BB" w:rsidTr="004A431D">
        <w:trPr>
          <w:trHeight w:val="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9D27FD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D" w:rsidRPr="00306056" w:rsidRDefault="009D27FD" w:rsidP="009D27FD">
            <w:pPr>
              <w:rPr>
                <w:rFonts w:cstheme="minorHAnsi"/>
                <w:b/>
              </w:rPr>
            </w:pPr>
            <w:r w:rsidRPr="00306056">
              <w:rPr>
                <w:rFonts w:cstheme="minorHAnsi"/>
                <w:b/>
              </w:rPr>
              <w:t xml:space="preserve">Doświadczenie </w:t>
            </w:r>
          </w:p>
          <w:p w:rsidR="009D27FD" w:rsidRPr="003026BB" w:rsidRDefault="009D27FD" w:rsidP="009D27FD">
            <w:pPr>
              <w:ind w:left="34"/>
              <w:rPr>
                <w:rFonts w:cstheme="minorHAnsi"/>
              </w:rPr>
            </w:pPr>
            <w:r w:rsidRPr="00306056">
              <w:rPr>
                <w:rFonts w:cstheme="minorHAnsi"/>
                <w:b/>
              </w:rPr>
              <w:t>wnioskodawcy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FD" w:rsidRPr="00741273" w:rsidRDefault="009D27FD" w:rsidP="009D27FD">
            <w:pPr>
              <w:contextualSpacing/>
              <w:rPr>
                <w:rFonts w:cstheme="minorHAnsi"/>
              </w:rPr>
            </w:pPr>
            <w:r w:rsidRPr="00741273">
              <w:rPr>
                <w:rFonts w:cstheme="minorHAnsi"/>
              </w:rPr>
              <w:t>W celu zapewnienia sprawnej realizacji projektów preferuje się przyznawanie dodatkowych punktów wnioskodawcom, którzy posiadają doświadczenie w realizacji projektów</w:t>
            </w:r>
            <w:r>
              <w:rPr>
                <w:rFonts w:cstheme="minorHAnsi"/>
              </w:rPr>
              <w:t xml:space="preserve"> zewnętrznych i</w:t>
            </w:r>
            <w:r w:rsidRPr="00741273">
              <w:rPr>
                <w:rFonts w:cstheme="minorHAnsi"/>
              </w:rPr>
              <w:t xml:space="preserve"> posiadają wiedzę z zakresu realizacji projektów </w:t>
            </w:r>
          </w:p>
          <w:p w:rsidR="009D27FD" w:rsidRDefault="009D27FD" w:rsidP="009D27FD">
            <w:pPr>
              <w:jc w:val="both"/>
              <w:rPr>
                <w:rFonts w:ascii="Times New Roman" w:hAnsi="Times New Roman" w:cs="Times New Roman"/>
              </w:rPr>
            </w:pPr>
          </w:p>
          <w:p w:rsidR="009D27FD" w:rsidRPr="00A27C81" w:rsidRDefault="009D27FD" w:rsidP="009D27FD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3 pkt.</w:t>
            </w:r>
            <w:r>
              <w:rPr>
                <w:rFonts w:cstheme="minorHAnsi"/>
              </w:rPr>
              <w:t xml:space="preserve"> </w:t>
            </w:r>
            <w:r w:rsidRPr="00A27C81">
              <w:rPr>
                <w:rFonts w:cstheme="minorHAnsi"/>
              </w:rPr>
              <w:t xml:space="preserve">Wnioskodawca zrealizował i rozliczył </w:t>
            </w:r>
            <w:r w:rsidRPr="00A27C81">
              <w:rPr>
                <w:rFonts w:cstheme="minorHAnsi"/>
              </w:rPr>
              <w:br/>
              <w:t>z zewnętrznych źródeł finansowania co najmniej trzy projekty</w:t>
            </w:r>
          </w:p>
          <w:p w:rsidR="009D27FD" w:rsidRPr="00A27C81" w:rsidRDefault="009D27FD" w:rsidP="009D27FD">
            <w:pPr>
              <w:rPr>
                <w:rFonts w:cstheme="minorHAnsi"/>
              </w:rPr>
            </w:pPr>
          </w:p>
          <w:p w:rsidR="009D27FD" w:rsidRPr="00A27C81" w:rsidRDefault="009D27FD" w:rsidP="009D27FD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</w:t>
            </w:r>
            <w:r w:rsidRPr="009D27FD">
              <w:rPr>
                <w:rFonts w:cstheme="minorHAnsi"/>
                <w:b/>
              </w:rPr>
              <w:t>pkt.</w:t>
            </w:r>
            <w:r w:rsidRPr="00A27C81">
              <w:rPr>
                <w:rFonts w:cstheme="minorHAnsi"/>
              </w:rPr>
              <w:t xml:space="preserve"> Wnioskodawca zrealizował i rozliczył </w:t>
            </w:r>
            <w:r w:rsidRPr="00A27C81">
              <w:rPr>
                <w:rFonts w:cstheme="minorHAnsi"/>
              </w:rPr>
              <w:br/>
              <w:t>z zewnętrznych źródeł finansowania co najmniej dwa projekty</w:t>
            </w:r>
          </w:p>
          <w:p w:rsidR="009D27FD" w:rsidRPr="00A27C81" w:rsidRDefault="009D27FD" w:rsidP="009D27FD">
            <w:pPr>
              <w:rPr>
                <w:rFonts w:cstheme="minorHAnsi"/>
              </w:rPr>
            </w:pPr>
          </w:p>
          <w:p w:rsidR="009D27FD" w:rsidRPr="00A27C81" w:rsidRDefault="009D27FD" w:rsidP="009D27FD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1 pkt.</w:t>
            </w:r>
            <w:r w:rsidRPr="00A27C81">
              <w:rPr>
                <w:rFonts w:cstheme="minorHAnsi"/>
              </w:rPr>
              <w:t xml:space="preserve"> Wnioskodawca zrealizował i rozliczył </w:t>
            </w:r>
            <w:r w:rsidRPr="00A27C81">
              <w:rPr>
                <w:rFonts w:cstheme="minorHAnsi"/>
              </w:rPr>
              <w:br/>
              <w:t>z zewnętrznych źródeł finansowania co najmniej jeden projekty</w:t>
            </w:r>
          </w:p>
          <w:p w:rsidR="009D27FD" w:rsidRPr="00A27C81" w:rsidRDefault="009D27FD" w:rsidP="009D27FD">
            <w:pPr>
              <w:rPr>
                <w:rFonts w:cstheme="minorHAnsi"/>
              </w:rPr>
            </w:pPr>
          </w:p>
          <w:p w:rsidR="009D27FD" w:rsidRPr="00306056" w:rsidRDefault="009D27FD" w:rsidP="009D27FD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</w:t>
            </w:r>
            <w:r w:rsidRPr="00A27C81">
              <w:rPr>
                <w:rFonts w:cstheme="minorHAnsi"/>
              </w:rPr>
              <w:t>Wnioskodawca nie korzystał z zewnętrznyc</w:t>
            </w:r>
            <w:r>
              <w:rPr>
                <w:rFonts w:cstheme="minorHAnsi"/>
              </w:rPr>
              <w:t>h źródeł finansowania projektów</w:t>
            </w:r>
          </w:p>
          <w:p w:rsidR="009D27FD" w:rsidRPr="009D27FD" w:rsidRDefault="009D27FD" w:rsidP="00992A32">
            <w:pPr>
              <w:rPr>
                <w:rFonts w:cstheme="minorHAnsi"/>
                <w:i/>
              </w:rPr>
            </w:pPr>
          </w:p>
          <w:p w:rsidR="009D27FD" w:rsidRPr="009D27FD" w:rsidRDefault="009D27FD" w:rsidP="00992A32">
            <w:pPr>
              <w:rPr>
                <w:rFonts w:cstheme="minorHAnsi"/>
                <w:i/>
              </w:rPr>
            </w:pPr>
            <w:r w:rsidRPr="006A6AFE">
              <w:rPr>
                <w:rFonts w:cstheme="minorHAnsi"/>
                <w:b/>
                <w:i/>
              </w:rPr>
              <w:t>Źródło weryfikacji:</w:t>
            </w:r>
            <w:r w:rsidRPr="009D27FD">
              <w:rPr>
                <w:rFonts w:cstheme="minorHAnsi"/>
                <w:i/>
              </w:rPr>
              <w:t xml:space="preserve">  – umowy z realizacji projektów</w:t>
            </w:r>
            <w:r w:rsidRPr="009D27FD">
              <w:rPr>
                <w:rFonts w:cstheme="minorHAnsi"/>
                <w:i/>
              </w:rPr>
              <w:br/>
              <w:t xml:space="preserve"> z zewnętrznych źródeł finansowania oraz oświadczenie wnioskodawcy o posiadaniu wiedzy z zakresu realizacji projektów, do oświadczenia należy dołączyć umowy, zaświadczania, certyfikaty, dyplomy.</w:t>
            </w:r>
          </w:p>
          <w:p w:rsidR="009D27FD" w:rsidRPr="003026BB" w:rsidRDefault="009D27FD" w:rsidP="00992A32">
            <w:pPr>
              <w:rPr>
                <w:rFonts w:cstheme="minorHAnsi"/>
                <w:i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FD" w:rsidRDefault="007C3D95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0 do 3</w:t>
            </w:r>
          </w:p>
          <w:p w:rsidR="009D27FD" w:rsidRPr="003026BB" w:rsidRDefault="009D27FD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</w:p>
        </w:tc>
      </w:tr>
      <w:tr w:rsidR="009D27FD" w:rsidRPr="003026BB" w:rsidTr="004A431D">
        <w:trPr>
          <w:trHeight w:val="194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9D27FD" w:rsidP="00992A32">
            <w:pPr>
              <w:pStyle w:val="Akapitzlist"/>
              <w:ind w:left="0"/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D" w:rsidRPr="003026BB" w:rsidRDefault="009D27FD" w:rsidP="009D27FD">
            <w:pPr>
              <w:pStyle w:val="Akapitzlist"/>
              <w:ind w:left="0"/>
              <w:rPr>
                <w:rFonts w:cstheme="minorHAnsi"/>
              </w:rPr>
            </w:pPr>
            <w:r w:rsidRPr="00306056">
              <w:rPr>
                <w:rFonts w:cstheme="minorHAnsi"/>
                <w:b/>
              </w:rPr>
              <w:t>Realizacja projektu przyczyni się do pobudzenia aktywności mieszkańców</w:t>
            </w:r>
            <w:r>
              <w:rPr>
                <w:rFonts w:cstheme="minorHAnsi"/>
                <w:b/>
              </w:rPr>
              <w:br/>
            </w:r>
            <w:r w:rsidRPr="00306056">
              <w:rPr>
                <w:rFonts w:cstheme="minorHAnsi"/>
                <w:b/>
              </w:rPr>
              <w:t xml:space="preserve"> i wzmocnienia ich więzi</w:t>
            </w:r>
            <w:r>
              <w:rPr>
                <w:rFonts w:cstheme="minorHAnsi"/>
                <w:b/>
              </w:rPr>
              <w:br/>
            </w:r>
            <w:r w:rsidRPr="00306056">
              <w:rPr>
                <w:rFonts w:cstheme="minorHAnsi"/>
                <w:b/>
              </w:rPr>
              <w:t xml:space="preserve"> z miejscem zamieszkania</w:t>
            </w:r>
            <w:r w:rsidRPr="003026BB">
              <w:rPr>
                <w:rFonts w:cstheme="minorHAnsi"/>
              </w:rPr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FD" w:rsidRDefault="009D27FD" w:rsidP="009D27FD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Punkto</w:t>
            </w:r>
            <w:r w:rsidRPr="003026BB">
              <w:rPr>
                <w:rFonts w:cstheme="minorHAnsi"/>
              </w:rPr>
              <w:t>wane będą operacje, których realizacja przyczyni się do pobudzenia aktywności mieszkańców i zwiększenia ich więzi z miejscem zamieszkania. Preferuje się, aby fundusze unijne skierowane były na społeczność lokalną, wpływając jednocześnie na ich rozwój, kwalifikacje, zainteresowania i jednocześnie stworzenie oferty zagospodarowania czasu wolnego.</w:t>
            </w:r>
          </w:p>
          <w:p w:rsidR="006A6AFE" w:rsidRDefault="006A6AFE" w:rsidP="009D27FD">
            <w:pPr>
              <w:suppressAutoHyphens/>
              <w:rPr>
                <w:rFonts w:cstheme="minorHAnsi"/>
              </w:rPr>
            </w:pPr>
          </w:p>
          <w:p w:rsidR="004A431D" w:rsidRDefault="004A431D" w:rsidP="004A431D">
            <w:pPr>
              <w:suppressAutoHyphens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3 pkt. </w:t>
            </w:r>
            <w:r w:rsidRPr="00306056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306056">
              <w:rPr>
                <w:rFonts w:eastAsia="Times New Roman" w:cstheme="minorHAnsi"/>
                <w:lang w:eastAsia="pl-PL"/>
              </w:rPr>
              <w:t>i angażuje mieszkańców po zakończeniu realizacji projektu a także  dodatkowo wzmacnia więzi mieszkańców z miejscem zamieszkania</w:t>
            </w:r>
          </w:p>
          <w:p w:rsidR="007C3D95" w:rsidRDefault="007C3D95" w:rsidP="009D27FD">
            <w:pPr>
              <w:suppressAutoHyphens/>
              <w:rPr>
                <w:rFonts w:cstheme="minorHAnsi"/>
              </w:rPr>
            </w:pPr>
          </w:p>
          <w:p w:rsidR="009D27FD" w:rsidRDefault="009D27FD" w:rsidP="009D27FD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D27FD">
              <w:rPr>
                <w:rFonts w:eastAsia="Arial" w:cstheme="minorHAnsi"/>
                <w:b/>
                <w:lang w:eastAsia="ar-SA"/>
              </w:rPr>
              <w:lastRenderedPageBreak/>
              <w:t>2 pkt.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306056">
              <w:rPr>
                <w:rFonts w:eastAsia="Times New Roman" w:cstheme="minorHAnsi"/>
                <w:lang w:eastAsia="pl-PL"/>
              </w:rPr>
              <w:t xml:space="preserve">lub angażuje mieszkańców po zakończeniu realizacji projektu </w:t>
            </w:r>
          </w:p>
          <w:p w:rsidR="006A6AFE" w:rsidRPr="00306056" w:rsidRDefault="006A6AFE" w:rsidP="009D27FD">
            <w:pPr>
              <w:suppressAutoHyphens/>
              <w:rPr>
                <w:rFonts w:eastAsia="Arial" w:cstheme="minorHAnsi"/>
                <w:lang w:eastAsia="ar-SA"/>
              </w:rPr>
            </w:pPr>
          </w:p>
          <w:p w:rsidR="004A431D" w:rsidRDefault="004A431D" w:rsidP="004A431D">
            <w:pPr>
              <w:suppressAutoHyphens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b/>
                <w:lang w:eastAsia="ar-SA"/>
              </w:rPr>
              <w:t>1</w:t>
            </w:r>
            <w:r w:rsidRPr="009D27FD">
              <w:rPr>
                <w:rFonts w:eastAsia="Arial" w:cstheme="minorHAnsi"/>
                <w:b/>
                <w:lang w:eastAsia="ar-SA"/>
              </w:rPr>
              <w:t xml:space="preserve"> pkt.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>projekt powstał z inicjatywy oddolnej mieszkańców lub wpływa na budowę aktywności mieszkańców podczas jego realizacji</w:t>
            </w:r>
          </w:p>
          <w:p w:rsidR="006A6AFE" w:rsidRPr="00306056" w:rsidRDefault="006A6AFE" w:rsidP="004A431D">
            <w:pPr>
              <w:suppressAutoHyphens/>
              <w:rPr>
                <w:rFonts w:eastAsia="Arial" w:cstheme="minorHAnsi"/>
                <w:lang w:eastAsia="ar-SA"/>
              </w:rPr>
            </w:pPr>
          </w:p>
          <w:p w:rsidR="004A431D" w:rsidRDefault="004A431D" w:rsidP="004A431D">
            <w:pPr>
              <w:suppressAutoHyphens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– nie dotyczy</w:t>
            </w:r>
          </w:p>
          <w:p w:rsidR="004A431D" w:rsidRDefault="004A431D" w:rsidP="007C3D95">
            <w:pPr>
              <w:suppressAutoHyphens/>
              <w:rPr>
                <w:rFonts w:eastAsia="Times New Roman" w:cstheme="minorHAnsi"/>
                <w:lang w:eastAsia="pl-PL"/>
              </w:rPr>
            </w:pPr>
          </w:p>
          <w:p w:rsidR="004A431D" w:rsidRDefault="004A431D" w:rsidP="004A431D">
            <w:pPr>
              <w:tabs>
                <w:tab w:val="left" w:pos="1920"/>
              </w:tabs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color w:val="FF0000"/>
              </w:rPr>
              <w:tab/>
            </w:r>
          </w:p>
          <w:p w:rsidR="004A431D" w:rsidRPr="007C3D95" w:rsidRDefault="004A431D" w:rsidP="004A431D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4A431D">
              <w:rPr>
                <w:rFonts w:cstheme="minorHAnsi"/>
                <w:b/>
                <w:i/>
              </w:rPr>
              <w:t>Źródło weryfikacji:</w:t>
            </w:r>
            <w:r w:rsidRPr="004A431D">
              <w:rPr>
                <w:rFonts w:cstheme="minorHAnsi"/>
                <w:i/>
              </w:rPr>
              <w:t xml:space="preserve"> Uzasadnienie Wnioskodawcy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95" w:rsidRDefault="007C3D95" w:rsidP="007C3D95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od </w:t>
            </w:r>
            <w:r w:rsidR="004A431D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do 3</w:t>
            </w:r>
          </w:p>
          <w:p w:rsidR="009D27FD" w:rsidRPr="003026BB" w:rsidRDefault="009D27FD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</w:p>
        </w:tc>
      </w:tr>
      <w:tr w:rsidR="009D27FD" w:rsidRPr="003026BB" w:rsidTr="004A431D">
        <w:trPr>
          <w:trHeight w:val="620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9D27FD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7C3D95" w:rsidP="00992A32">
            <w:pPr>
              <w:rPr>
                <w:rFonts w:cstheme="minorHAnsi"/>
              </w:rPr>
            </w:pPr>
            <w:r w:rsidRPr="00306056">
              <w:rPr>
                <w:rFonts w:cstheme="minorHAnsi"/>
                <w:b/>
              </w:rPr>
              <w:t>Operacja zapewnia zintegrowanie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5" w:rsidRDefault="007C3D95" w:rsidP="007C3D95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Punkto</w:t>
            </w:r>
            <w:r w:rsidRPr="003026BB">
              <w:rPr>
                <w:rFonts w:cstheme="minorHAnsi"/>
              </w:rPr>
              <w:t>wane będą operacje, których realizacja przyczyni się do</w:t>
            </w:r>
            <w:r>
              <w:rPr>
                <w:rFonts w:cstheme="minorHAnsi"/>
              </w:rPr>
              <w:t xml:space="preserve"> zintegrowania zasobów i/lub podmiotów i/lub celów.</w:t>
            </w:r>
          </w:p>
          <w:p w:rsidR="007C3D95" w:rsidRDefault="007C3D95" w:rsidP="007C3D95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7C3D95" w:rsidRDefault="007C3D95" w:rsidP="007C3D95">
            <w:pPr>
              <w:jc w:val="both"/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3 pkt.</w:t>
            </w:r>
            <w:r>
              <w:rPr>
                <w:rFonts w:eastAsia="Times New Roman" w:cstheme="minorHAnsi"/>
                <w:lang w:eastAsia="pl-PL"/>
              </w:rPr>
              <w:t xml:space="preserve"> o</w:t>
            </w:r>
            <w:r w:rsidRPr="00306056">
              <w:rPr>
                <w:rFonts w:eastAsia="Times New Roman" w:cstheme="minorHAnsi"/>
                <w:lang w:eastAsia="pl-PL"/>
              </w:rPr>
              <w:t xml:space="preserve">peracja zapewnia zintegrowanie podmiotów, tj. będzie realizowana przez podmioty z różnych sektorów; jej realizacja zakłada współpracę różnych podmiotów wykonujące cząstkowe zadania składające się na operację. </w:t>
            </w:r>
          </w:p>
          <w:p w:rsidR="006A6AFE" w:rsidRDefault="006A6AFE" w:rsidP="007C3D95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7C3D95" w:rsidRDefault="007C3D95" w:rsidP="007C3D95">
            <w:pPr>
              <w:jc w:val="both"/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2 pkt.</w:t>
            </w:r>
            <w:r>
              <w:rPr>
                <w:rFonts w:eastAsia="Times New Roman" w:cstheme="minorHAnsi"/>
                <w:lang w:eastAsia="pl-PL"/>
              </w:rPr>
              <w:t xml:space="preserve">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zasobów, tj. zakłada jednoczesne wykorzystanie różnych zasobów lokalnych, specyfiki obszaru, miejsc, obiektów oraz elementów stanowiących dziedzictwo przyrodnicze, historyczne, k</w:t>
            </w:r>
            <w:r>
              <w:rPr>
                <w:rFonts w:eastAsia="Times New Roman" w:cstheme="minorHAnsi"/>
                <w:lang w:eastAsia="pl-PL"/>
              </w:rPr>
              <w:t>ulturowe.</w:t>
            </w:r>
          </w:p>
          <w:p w:rsidR="006A6AFE" w:rsidRDefault="006A6AFE" w:rsidP="007C3D95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7C3D95" w:rsidRDefault="007C3D95" w:rsidP="007C3D95">
            <w:pPr>
              <w:jc w:val="both"/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1 pkt.</w:t>
            </w:r>
            <w:r>
              <w:rPr>
                <w:rFonts w:eastAsia="Times New Roman" w:cstheme="minorHAnsi"/>
                <w:lang w:eastAsia="pl-PL"/>
              </w:rPr>
              <w:t xml:space="preserve">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celów LSR, tj. w ramach operacji realizowane będą cele LSR, które są spójne, powiązane ze sobą o</w:t>
            </w:r>
            <w:r>
              <w:rPr>
                <w:rFonts w:eastAsia="Times New Roman" w:cstheme="minorHAnsi"/>
                <w:lang w:eastAsia="pl-PL"/>
              </w:rPr>
              <w:t>raz wzajemnie się uzupełniają; c</w:t>
            </w:r>
            <w:r w:rsidRPr="00306056">
              <w:rPr>
                <w:rFonts w:eastAsia="Times New Roman" w:cstheme="minorHAnsi"/>
                <w:lang w:eastAsia="pl-PL"/>
              </w:rPr>
              <w:t>ele LSR planowane do realizacji w ramach operacji będą tworzyć logiczne związki i wzajemnie na siebie oddziaływać.</w:t>
            </w:r>
          </w:p>
          <w:p w:rsidR="006A6AFE" w:rsidRDefault="006A6AFE" w:rsidP="007C3D95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7C3D95" w:rsidRPr="00306056" w:rsidRDefault="007C3D95" w:rsidP="007C3D95">
            <w:pPr>
              <w:jc w:val="both"/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0 pkt.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306056">
              <w:rPr>
                <w:rFonts w:eastAsia="Times New Roman" w:cstheme="minorHAnsi"/>
                <w:lang w:eastAsia="pl-PL"/>
              </w:rPr>
              <w:t>nie dotyczy</w:t>
            </w:r>
          </w:p>
          <w:p w:rsidR="009D27FD" w:rsidRPr="003026BB" w:rsidRDefault="009D27FD" w:rsidP="00992A32">
            <w:pPr>
              <w:rPr>
                <w:rFonts w:cstheme="minorHAnsi"/>
                <w:i/>
              </w:rPr>
            </w:pPr>
          </w:p>
          <w:p w:rsidR="009D27FD" w:rsidRPr="003026BB" w:rsidRDefault="004A431D" w:rsidP="00992A32">
            <w:pPr>
              <w:rPr>
                <w:rFonts w:cstheme="minorHAnsi"/>
                <w:i/>
              </w:rPr>
            </w:pPr>
            <w:r w:rsidRPr="004A431D">
              <w:rPr>
                <w:rFonts w:cstheme="minorHAnsi"/>
                <w:b/>
                <w:i/>
              </w:rPr>
              <w:t>Źródło weryfikacji:</w:t>
            </w:r>
            <w:r w:rsidRPr="004A431D">
              <w:rPr>
                <w:rFonts w:cstheme="minorHAnsi"/>
                <w:i/>
              </w:rPr>
              <w:t xml:space="preserve"> operacja zapewnia zintegrowanie podmiotów – deklaracje partnerstwa dot. realizacji projektu</w:t>
            </w:r>
            <w:r w:rsidRPr="004A431D">
              <w:rPr>
                <w:rFonts w:ascii="Times New Roman" w:hAnsi="Times New Roman" w:cs="Times New Roman"/>
              </w:rPr>
              <w:t xml:space="preserve"> </w:t>
            </w:r>
            <w:r w:rsidRPr="004A431D">
              <w:rPr>
                <w:rFonts w:cstheme="minorHAnsi"/>
                <w:i/>
              </w:rPr>
              <w:t>; operacja</w:t>
            </w:r>
            <w:r w:rsidRPr="004A431D">
              <w:rPr>
                <w:rFonts w:ascii="Times New Roman" w:hAnsi="Times New Roman" w:cs="Times New Roman"/>
              </w:rPr>
              <w:t xml:space="preserve"> </w:t>
            </w:r>
            <w:r w:rsidRPr="004A431D">
              <w:rPr>
                <w:rFonts w:cstheme="minorHAnsi"/>
                <w:i/>
              </w:rPr>
              <w:t>zapewnia zintegrowanie zasobów – uzasadnienie Wnioskodawcy; operacja zapewnia zintegrowanie celów – uzasadnienie Wnioskodawcy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95" w:rsidRDefault="007C3D95" w:rsidP="007C3D95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0 do 6</w:t>
            </w:r>
          </w:p>
          <w:p w:rsidR="009D27FD" w:rsidRPr="003026BB" w:rsidRDefault="009D27FD" w:rsidP="00992A32">
            <w:pPr>
              <w:pStyle w:val="Bezodstpw"/>
              <w:jc w:val="center"/>
              <w:rPr>
                <w:rFonts w:eastAsia="Calibri" w:cstheme="minorHAnsi"/>
              </w:rPr>
            </w:pPr>
          </w:p>
        </w:tc>
      </w:tr>
      <w:tr w:rsidR="009D27FD" w:rsidRPr="003026BB" w:rsidTr="004A431D">
        <w:trPr>
          <w:trHeight w:val="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9D27FD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4A431D" w:rsidP="00992A32">
            <w:pPr>
              <w:rPr>
                <w:rFonts w:cstheme="minorHAnsi"/>
              </w:rPr>
            </w:pPr>
            <w:r w:rsidRPr="007450A9">
              <w:rPr>
                <w:rFonts w:eastAsia="Times New Roman" w:cstheme="minorHAnsi"/>
                <w:b/>
                <w:lang w:eastAsia="pl-PL"/>
              </w:rPr>
              <w:t>Innowacyjność operacji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D" w:rsidRPr="007450A9" w:rsidRDefault="004A431D" w:rsidP="004A431D">
            <w:pPr>
              <w:ind w:left="34"/>
              <w:rPr>
                <w:rFonts w:cstheme="minorHAnsi"/>
              </w:rPr>
            </w:pPr>
            <w:r w:rsidRPr="007450A9">
              <w:rPr>
                <w:rFonts w:cstheme="minorHAnsi"/>
              </w:rPr>
              <w:t xml:space="preserve">Innowacyjność projektu – należy </w:t>
            </w:r>
            <w:r w:rsidRPr="007450A9">
              <w:rPr>
                <w:rFonts w:cstheme="minorHAnsi"/>
                <w:b/>
                <w:u w:val="single"/>
              </w:rPr>
              <w:t>określić</w:t>
            </w:r>
            <w:r w:rsidRPr="007450A9">
              <w:rPr>
                <w:rFonts w:cstheme="minorHAnsi"/>
              </w:rPr>
              <w:t xml:space="preserve"> innowacyjność projektu tj. czy ma charakter produktowy i/lub procesowy i/lub organizacyjny i/lub marketingowy. Wykorzystanie tych rzeczy spowoduje, że przyjęte rozwiązania będą innowacyjne, w zależności od tego na ile te zasoby są unikalne i charakterystyczne na danym obszarze. </w:t>
            </w:r>
          </w:p>
          <w:p w:rsidR="004A431D" w:rsidRDefault="004A431D" w:rsidP="004A431D">
            <w:pPr>
              <w:ind w:left="34"/>
              <w:rPr>
                <w:rFonts w:cstheme="minorHAnsi"/>
              </w:rPr>
            </w:pPr>
          </w:p>
          <w:p w:rsidR="004A431D" w:rsidRPr="007450A9" w:rsidRDefault="004A431D" w:rsidP="004A431D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obszaru objętego lokalną strategią rozwoju</w:t>
            </w:r>
          </w:p>
          <w:p w:rsidR="004A431D" w:rsidRPr="007450A9" w:rsidRDefault="004A431D" w:rsidP="004A431D">
            <w:pPr>
              <w:ind w:left="34"/>
              <w:rPr>
                <w:rFonts w:cstheme="minorHAnsi"/>
              </w:rPr>
            </w:pPr>
          </w:p>
          <w:p w:rsidR="004A431D" w:rsidRDefault="004A431D" w:rsidP="004A431D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1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gminy, w której realizowana jest operacja</w:t>
            </w:r>
          </w:p>
          <w:p w:rsidR="004A431D" w:rsidRPr="007450A9" w:rsidRDefault="004A431D" w:rsidP="004A431D">
            <w:pPr>
              <w:ind w:left="34"/>
              <w:rPr>
                <w:rFonts w:cstheme="minorHAnsi"/>
              </w:rPr>
            </w:pPr>
          </w:p>
          <w:p w:rsidR="009D27FD" w:rsidRDefault="004A431D" w:rsidP="004A431D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 </w:t>
            </w:r>
            <w:r w:rsidRPr="007450A9">
              <w:rPr>
                <w:rFonts w:cstheme="minorHAnsi"/>
              </w:rPr>
              <w:t>projekt nie jest innowacyjny</w:t>
            </w:r>
          </w:p>
          <w:p w:rsidR="004A431D" w:rsidRDefault="004A431D" w:rsidP="004A431D">
            <w:pPr>
              <w:ind w:left="34"/>
              <w:rPr>
                <w:rFonts w:cstheme="minorHAnsi"/>
              </w:rPr>
            </w:pPr>
          </w:p>
          <w:p w:rsidR="004A431D" w:rsidRPr="007450A9" w:rsidRDefault="004A431D" w:rsidP="004A431D">
            <w:pPr>
              <w:rPr>
                <w:rFonts w:ascii="Times New Roman" w:hAnsi="Times New Roman" w:cs="Times New Roman"/>
              </w:rPr>
            </w:pPr>
          </w:p>
          <w:p w:rsidR="004A431D" w:rsidRPr="004A431D" w:rsidRDefault="004A431D" w:rsidP="004A431D">
            <w:pPr>
              <w:rPr>
                <w:rFonts w:cstheme="minorHAnsi"/>
                <w:i/>
              </w:rPr>
            </w:pPr>
            <w:r w:rsidRPr="004A431D">
              <w:rPr>
                <w:rFonts w:cstheme="minorHAnsi"/>
                <w:b/>
                <w:i/>
              </w:rPr>
              <w:t>Źródło weryfikacji:</w:t>
            </w:r>
            <w:r w:rsidRPr="004A431D">
              <w:rPr>
                <w:rFonts w:cstheme="minorHAnsi"/>
                <w:i/>
              </w:rPr>
              <w:t xml:space="preserve"> Wskazaną innowacyjność </w:t>
            </w:r>
            <w:r w:rsidRPr="004A431D">
              <w:rPr>
                <w:rFonts w:cstheme="minorHAnsi"/>
                <w:i/>
              </w:rPr>
              <w:br/>
              <w:t xml:space="preserve">( </w:t>
            </w:r>
            <w:r w:rsidRPr="004A431D">
              <w:rPr>
                <w:rFonts w:cstheme="minorHAnsi"/>
                <w:b/>
                <w:i/>
              </w:rPr>
              <w:t>minimum</w:t>
            </w:r>
            <w:r w:rsidRPr="004A431D">
              <w:rPr>
                <w:rFonts w:cstheme="minorHAnsi"/>
                <w:i/>
              </w:rPr>
              <w:t xml:space="preserve"> </w:t>
            </w:r>
            <w:r w:rsidRPr="004A431D">
              <w:rPr>
                <w:rFonts w:cstheme="minorHAnsi"/>
                <w:b/>
                <w:i/>
              </w:rPr>
              <w:t xml:space="preserve">jedną z czterech tj. </w:t>
            </w:r>
            <w:r w:rsidRPr="004A431D">
              <w:rPr>
                <w:rFonts w:cstheme="minorHAnsi"/>
                <w:b/>
              </w:rPr>
              <w:t xml:space="preserve">produktową i/lub procesową i/lub organizacyjną i/lub marketingową </w:t>
            </w:r>
            <w:r w:rsidRPr="004A431D">
              <w:rPr>
                <w:rFonts w:cstheme="minorHAnsi"/>
                <w:i/>
              </w:rPr>
              <w:t>) LGD określi na podstawie informacji zawartych w uzasadnieniu Wnioskodawcy oraz informacji zawartych w udostępnionym przez LGD formularzu INNOWACYJNOŚCI.</w:t>
            </w:r>
          </w:p>
          <w:p w:rsidR="004A431D" w:rsidRPr="003026BB" w:rsidRDefault="004A431D" w:rsidP="004A431D">
            <w:pPr>
              <w:ind w:left="34"/>
              <w:rPr>
                <w:rFonts w:cstheme="minorHAnsi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D" w:rsidRDefault="004A431D" w:rsidP="004A431D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od 0 do 2</w:t>
            </w:r>
          </w:p>
          <w:p w:rsidR="009D27FD" w:rsidRPr="003026BB" w:rsidRDefault="009D27FD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</w:p>
          <w:p w:rsidR="009D27FD" w:rsidRPr="003026BB" w:rsidRDefault="009D27FD" w:rsidP="00992A32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9D27FD" w:rsidRPr="003026BB" w:rsidTr="004A431D">
        <w:trPr>
          <w:trHeight w:val="260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9D27FD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4A431D" w:rsidP="00992A32">
            <w:pPr>
              <w:rPr>
                <w:rFonts w:cstheme="minorHAnsi"/>
              </w:rPr>
            </w:pPr>
            <w:r w:rsidRPr="00CB5FEC">
              <w:rPr>
                <w:rFonts w:cstheme="minorHAnsi"/>
                <w:b/>
              </w:rPr>
              <w:t>Wpływ operacji na promocję i dobry wizerunek obszaru LGD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D" w:rsidRDefault="004A431D" w:rsidP="00992A32">
            <w:pPr>
              <w:ind w:hanging="16"/>
              <w:rPr>
                <w:rFonts w:cstheme="minorHAnsi"/>
              </w:rPr>
            </w:pPr>
            <w:r w:rsidRPr="00741273">
              <w:rPr>
                <w:rFonts w:cstheme="minorHAnsi"/>
              </w:rPr>
              <w:t>Preferuje się, aby wdrożone środki z PROW 2014-2020 miały jak największy zasięg oddziaływania</w:t>
            </w:r>
            <w:r>
              <w:rPr>
                <w:rFonts w:cstheme="minorHAnsi"/>
              </w:rPr>
              <w:t xml:space="preserve"> w zakresie promocji obszaru LGD.</w:t>
            </w:r>
          </w:p>
          <w:p w:rsidR="004A431D" w:rsidRPr="003026BB" w:rsidRDefault="004A431D" w:rsidP="00992A32">
            <w:pPr>
              <w:ind w:hanging="16"/>
              <w:rPr>
                <w:rFonts w:cstheme="minorHAnsi"/>
              </w:rPr>
            </w:pPr>
          </w:p>
          <w:p w:rsidR="009D27FD" w:rsidRPr="003026BB" w:rsidRDefault="009D27FD" w:rsidP="00992A32">
            <w:pPr>
              <w:rPr>
                <w:rFonts w:cstheme="minorHAnsi"/>
              </w:rPr>
            </w:pPr>
            <w:r w:rsidRPr="003026BB">
              <w:rPr>
                <w:rFonts w:cstheme="minorHAnsi"/>
                <w:b/>
              </w:rPr>
              <w:t>2 pkt.</w:t>
            </w:r>
            <w:r w:rsidRPr="003026BB">
              <w:rPr>
                <w:rFonts w:cstheme="minorHAnsi"/>
              </w:rPr>
              <w:t xml:space="preserve"> – </w:t>
            </w:r>
            <w:r w:rsidR="004A431D">
              <w:rPr>
                <w:rFonts w:cstheme="minorHAnsi"/>
              </w:rPr>
              <w:t>wpływa</w:t>
            </w:r>
          </w:p>
          <w:p w:rsidR="009D27FD" w:rsidRPr="003026BB" w:rsidRDefault="009D27FD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 xml:space="preserve">0 pkt. – </w:t>
            </w:r>
            <w:r w:rsidRPr="004A431D">
              <w:rPr>
                <w:rFonts w:cstheme="minorHAnsi"/>
              </w:rPr>
              <w:t xml:space="preserve">nie </w:t>
            </w:r>
            <w:r w:rsidR="004A431D" w:rsidRPr="004A431D">
              <w:rPr>
                <w:rFonts w:cstheme="minorHAnsi"/>
              </w:rPr>
              <w:t>wpływa</w:t>
            </w:r>
          </w:p>
          <w:p w:rsidR="009D27FD" w:rsidRDefault="009D27FD" w:rsidP="00992A32">
            <w:pPr>
              <w:rPr>
                <w:rFonts w:cstheme="minorHAnsi"/>
                <w:i/>
              </w:rPr>
            </w:pPr>
          </w:p>
          <w:p w:rsidR="009D27FD" w:rsidRPr="003026BB" w:rsidRDefault="004A431D" w:rsidP="00992A32">
            <w:pPr>
              <w:rPr>
                <w:rFonts w:cstheme="minorHAnsi"/>
                <w:i/>
              </w:rPr>
            </w:pPr>
            <w:r w:rsidRPr="004A431D">
              <w:rPr>
                <w:rFonts w:cstheme="minorHAnsi"/>
                <w:b/>
                <w:i/>
              </w:rPr>
              <w:t xml:space="preserve">Źródło weryfikacji: </w:t>
            </w:r>
            <w:r w:rsidRPr="004A431D">
              <w:rPr>
                <w:rFonts w:cstheme="minorHAnsi"/>
                <w:i/>
              </w:rPr>
              <w:t xml:space="preserve">uzasadnianie Wnioskodawcy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FD" w:rsidRPr="004A431D" w:rsidRDefault="004A431D" w:rsidP="00992A32">
            <w:pPr>
              <w:pStyle w:val="Bezodstpw"/>
              <w:ind w:left="19"/>
              <w:jc w:val="center"/>
              <w:rPr>
                <w:rFonts w:cstheme="minorHAnsi"/>
              </w:rPr>
            </w:pPr>
            <w:r w:rsidRPr="004A43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 lub 2</w:t>
            </w:r>
          </w:p>
        </w:tc>
      </w:tr>
      <w:tr w:rsidR="009D27FD" w:rsidRPr="003026BB" w:rsidTr="004A431D">
        <w:trPr>
          <w:trHeight w:val="369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9D27FD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D" w:rsidRPr="00DC1CB2" w:rsidRDefault="009D27FD" w:rsidP="00992A3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Operacja lub działanie operacji skierowane jest na grupy defaworyzowane :</w:t>
            </w:r>
          </w:p>
          <w:p w:rsidR="009D27FD" w:rsidRPr="00DC1CB2" w:rsidRDefault="009D27FD" w:rsidP="00992A3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osoby powyżej 50 roku życia,</w:t>
            </w:r>
          </w:p>
          <w:p w:rsidR="009D27FD" w:rsidRPr="00DC1CB2" w:rsidRDefault="009D27FD" w:rsidP="00992A3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młodzież wiejska wchodząca na rynek pracy i nieaktywna zawodowo poniżej 25 roku życia,</w:t>
            </w:r>
          </w:p>
          <w:p w:rsidR="009D27FD" w:rsidRPr="00DC1CB2" w:rsidRDefault="009D27FD" w:rsidP="00992A3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młode kobiety (w wieku 25-34 lata) nieaktywne zawodowo, w tym powracające na rynek pracy po urodzeniu dziecka</w:t>
            </w:r>
          </w:p>
          <w:p w:rsidR="009D27FD" w:rsidRPr="003026BB" w:rsidRDefault="009D27FD" w:rsidP="00992A32">
            <w:pPr>
              <w:rPr>
                <w:rFonts w:cstheme="minorHAnsi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D" w:rsidRPr="0096766E" w:rsidRDefault="006A6AFE" w:rsidP="004A431D">
            <w:pPr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>K</w:t>
            </w:r>
            <w:r w:rsidR="004A431D" w:rsidRPr="003026BB">
              <w:rPr>
                <w:rFonts w:eastAsia="Calibri" w:cstheme="minorHAnsi"/>
              </w:rPr>
              <w:t xml:space="preserve">ryterium preferuje wnioskodawców, którzy realizują operację skierowaną do </w:t>
            </w:r>
            <w:r w:rsidR="004A431D" w:rsidRPr="007450A9">
              <w:rPr>
                <w:rFonts w:eastAsia="Calibri" w:cstheme="minorHAnsi"/>
              </w:rPr>
              <w:t>co najmniej jednej grupy defaworyzowanej określonej w LSR „BUD-UJ RAZEM”</w:t>
            </w:r>
          </w:p>
          <w:p w:rsidR="004A431D" w:rsidRPr="00741273" w:rsidRDefault="004A431D" w:rsidP="004A431D">
            <w:pPr>
              <w:rPr>
                <w:rFonts w:eastAsia="Calibri" w:cstheme="minorHAnsi"/>
              </w:rPr>
            </w:pPr>
          </w:p>
          <w:p w:rsidR="004A431D" w:rsidRDefault="004A431D" w:rsidP="004A431D">
            <w:pPr>
              <w:rPr>
                <w:rFonts w:eastAsia="Calibri" w:cstheme="minorHAnsi"/>
              </w:rPr>
            </w:pPr>
            <w:r w:rsidRPr="004A431D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 xml:space="preserve"> dotyczy</w:t>
            </w:r>
          </w:p>
          <w:p w:rsidR="004A431D" w:rsidRPr="00741273" w:rsidRDefault="004A431D" w:rsidP="004A431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0 </w:t>
            </w:r>
            <w:r w:rsidRPr="004A431D">
              <w:rPr>
                <w:rFonts w:eastAsia="Calibri" w:cstheme="minorHAnsi"/>
                <w:b/>
              </w:rPr>
              <w:t>pkt.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>nie dotyczy</w:t>
            </w:r>
          </w:p>
          <w:p w:rsidR="009D27FD" w:rsidRPr="003026BB" w:rsidRDefault="009D27FD" w:rsidP="00992A32">
            <w:pPr>
              <w:rPr>
                <w:rFonts w:cstheme="minorHAnsi"/>
                <w:i/>
              </w:rPr>
            </w:pPr>
          </w:p>
          <w:p w:rsidR="009D27FD" w:rsidRPr="003026BB" w:rsidRDefault="004A431D" w:rsidP="004A431D">
            <w:pPr>
              <w:rPr>
                <w:rFonts w:cstheme="minorHAnsi"/>
                <w:b/>
              </w:rPr>
            </w:pPr>
            <w:r w:rsidRPr="004A431D">
              <w:rPr>
                <w:rFonts w:cstheme="minorHAnsi"/>
                <w:b/>
                <w:i/>
              </w:rPr>
              <w:t>Źródło weryfikacji:</w:t>
            </w:r>
            <w:r w:rsidRPr="004A431D">
              <w:rPr>
                <w:rFonts w:cstheme="minorHAnsi"/>
                <w:i/>
              </w:rPr>
              <w:t xml:space="preserve"> uzasadnienie Wnioskodawcy oraz załączony formularz GRUPY DEFAWORYZOWANE udostępniony w ramach naboru przez LGD.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FD" w:rsidRPr="003026BB" w:rsidRDefault="004A431D" w:rsidP="00992A32">
            <w:pPr>
              <w:pStyle w:val="Bezodstpw"/>
              <w:jc w:val="center"/>
              <w:rPr>
                <w:rFonts w:cstheme="minorHAnsi"/>
              </w:rPr>
            </w:pPr>
            <w:r w:rsidRPr="004A43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 lub 2</w:t>
            </w:r>
          </w:p>
        </w:tc>
      </w:tr>
      <w:tr w:rsidR="009D27FD" w:rsidRPr="003026BB" w:rsidTr="00992A32">
        <w:trPr>
          <w:jc w:val="center"/>
        </w:trPr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D" w:rsidRPr="00DC1CB2" w:rsidRDefault="009D27FD" w:rsidP="00992A32">
            <w:pPr>
              <w:pStyle w:val="Nagwek3"/>
              <w:spacing w:line="272" w:lineRule="exact"/>
              <w:ind w:right="460"/>
              <w:jc w:val="center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DC1CB2">
              <w:rPr>
                <w:rFonts w:asciiTheme="minorHAnsi" w:hAnsiTheme="minorHAnsi" w:cstheme="minorHAnsi"/>
                <w:color w:val="auto"/>
              </w:rPr>
              <w:t xml:space="preserve">Maksymalna 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>ilość punktów możliwa do uzyskania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C1CB2" w:rsidRPr="00DC1CB2">
              <w:rPr>
                <w:rFonts w:asciiTheme="minorHAnsi" w:hAnsiTheme="minorHAnsi" w:cstheme="minorHAnsi"/>
                <w:color w:val="auto"/>
              </w:rPr>
              <w:t>18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pkt.</w:t>
            </w:r>
          </w:p>
          <w:p w:rsidR="009D27FD" w:rsidRPr="00DC1CB2" w:rsidRDefault="009D27FD" w:rsidP="00992A32">
            <w:pPr>
              <w:pStyle w:val="Nagwek3"/>
              <w:spacing w:line="272" w:lineRule="exact"/>
              <w:ind w:right="460"/>
              <w:jc w:val="center"/>
              <w:outlineLvl w:val="2"/>
              <w:rPr>
                <w:rFonts w:asciiTheme="minorHAnsi" w:hAnsiTheme="minorHAnsi" w:cstheme="minorHAnsi"/>
                <w:b w:val="0"/>
                <w:color w:val="auto"/>
              </w:rPr>
            </w:pP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>Operacja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aby </w:t>
            </w:r>
            <w:r w:rsidRPr="00DC1CB2">
              <w:rPr>
                <w:rFonts w:asciiTheme="minorHAnsi" w:hAnsiTheme="minorHAnsi" w:cstheme="minorHAnsi"/>
                <w:color w:val="auto"/>
              </w:rPr>
              <w:t>zostać wybrana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 do dofinansowania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musi uzyskać minimalną 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ilość </w:t>
            </w:r>
            <w:r w:rsidR="00DC1CB2" w:rsidRPr="00DC1CB2">
              <w:rPr>
                <w:rFonts w:asciiTheme="minorHAnsi" w:hAnsiTheme="minorHAnsi" w:cstheme="minorHAnsi"/>
                <w:color w:val="auto"/>
              </w:rPr>
              <w:t>10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pkt.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</w:p>
          <w:p w:rsidR="009D27FD" w:rsidRPr="003026BB" w:rsidRDefault="009D27FD" w:rsidP="00992A32">
            <w:pPr>
              <w:pStyle w:val="Nagwek3"/>
              <w:spacing w:line="272" w:lineRule="exact"/>
              <w:ind w:right="3411"/>
              <w:outlineLvl w:val="2"/>
              <w:rPr>
                <w:rFonts w:asciiTheme="minorHAnsi" w:hAnsiTheme="minorHAnsi" w:cstheme="minorHAnsi"/>
                <w:u w:val="thick" w:color="000000"/>
              </w:rPr>
            </w:pPr>
          </w:p>
        </w:tc>
      </w:tr>
    </w:tbl>
    <w:p w:rsidR="00AD235D" w:rsidRDefault="00AD235D" w:rsidP="00E81C72">
      <w:pPr>
        <w:rPr>
          <w:rFonts w:ascii="Times New Roman" w:hAnsi="Times New Roman" w:cs="Times New Roman"/>
          <w:b/>
        </w:rPr>
      </w:pPr>
    </w:p>
    <w:p w:rsidR="00E81C72" w:rsidRPr="00996AC2" w:rsidRDefault="00320248" w:rsidP="00E8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e</w:t>
      </w:r>
      <w:r w:rsidR="00E81C72" w:rsidRPr="00996AC2">
        <w:rPr>
          <w:rFonts w:ascii="Times New Roman" w:hAnsi="Times New Roman" w:cs="Times New Roman"/>
          <w:b/>
        </w:rPr>
        <w:t>) wymagania minimalne, których spełnienie jest warunkiem wyboru operacji do finasowania</w:t>
      </w:r>
      <w:r w:rsidR="00E81C72" w:rsidRPr="00996AC2">
        <w:rPr>
          <w:rFonts w:ascii="Times New Roman" w:hAnsi="Times New Roman" w:cs="Times New Roman"/>
        </w:rPr>
        <w:t xml:space="preserve"> </w:t>
      </w:r>
    </w:p>
    <w:p w:rsidR="00E81C72" w:rsidRPr="00996AC2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>Minimalne wymagania, których spełnienie jest warunkiem wyboru operacji do dofinansowania:</w:t>
      </w:r>
    </w:p>
    <w:p w:rsidR="00E81C72" w:rsidRPr="00996AC2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 - zgodność operacji z co najmniej jednym celem głównym, </w:t>
      </w:r>
    </w:p>
    <w:p w:rsidR="00E81C72" w:rsidRPr="00996AC2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- zgodność operacji z co najmniej jednym celem szczegółowym, </w:t>
      </w:r>
    </w:p>
    <w:p w:rsidR="00E81C72" w:rsidRPr="00996AC2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- uzyskanie minimum punktowego w wysokości </w:t>
      </w:r>
      <w:r w:rsidR="00DC1CB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462163">
        <w:rPr>
          <w:rFonts w:ascii="Times New Roman" w:hAnsi="Times New Roman" w:cs="Times New Roman"/>
        </w:rPr>
        <w:t>pkt.</w:t>
      </w:r>
      <w:r w:rsidRPr="00996AC2">
        <w:rPr>
          <w:rFonts w:ascii="Times New Roman" w:hAnsi="Times New Roman" w:cs="Times New Roman"/>
        </w:rPr>
        <w:t xml:space="preserve"> (włącznie) </w:t>
      </w:r>
    </w:p>
    <w:p w:rsidR="00E81C72" w:rsidRPr="00996AC2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- zgodność operacji z jednym przedsięwzięciem zaplanowanym w LSR, </w:t>
      </w:r>
    </w:p>
    <w:p w:rsidR="00AD235D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>- realizacja jednego wskaźnika produktu</w:t>
      </w:r>
    </w:p>
    <w:p w:rsidR="00A4041F" w:rsidRPr="00A4041F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 - realizacja jednego wskaźnika rezultatu.</w:t>
      </w:r>
    </w:p>
    <w:p w:rsidR="005F3985" w:rsidRDefault="005F3985" w:rsidP="00E81C72">
      <w:pPr>
        <w:spacing w:line="240" w:lineRule="auto"/>
        <w:rPr>
          <w:rFonts w:ascii="Times New Roman" w:hAnsi="Times New Roman" w:cs="Times New Roman"/>
          <w:b/>
        </w:rPr>
      </w:pPr>
    </w:p>
    <w:p w:rsidR="00A07B17" w:rsidRDefault="00320248" w:rsidP="00E81C7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A07B17" w:rsidRPr="00A07B17">
        <w:rPr>
          <w:rFonts w:ascii="Times New Roman" w:hAnsi="Times New Roman" w:cs="Times New Roman"/>
          <w:b/>
        </w:rPr>
        <w:t>) karta oceny zgodności operacji z lokalnymi kryteriami wyboru operacji</w:t>
      </w:r>
    </w:p>
    <w:p w:rsidR="004E1D30" w:rsidRDefault="004E1D30" w:rsidP="00DC1CB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wypełnieniu karty oceny zgodności z LSR, każdy członek Rady – rozpoczyna ocenę danej operacji względem lokalnych kryteriów wyboru. Analizuje złożony wniosek i w poszczególnych kryteriach przydziela odpowiednią punktację.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888"/>
        <w:gridCol w:w="769"/>
        <w:gridCol w:w="864"/>
        <w:gridCol w:w="842"/>
        <w:gridCol w:w="760"/>
        <w:gridCol w:w="1257"/>
        <w:gridCol w:w="808"/>
        <w:gridCol w:w="751"/>
        <w:gridCol w:w="120"/>
        <w:gridCol w:w="2509"/>
      </w:tblGrid>
      <w:tr w:rsidR="00DC1CB2" w:rsidRPr="0016629A" w:rsidTr="00DC1CB2">
        <w:tc>
          <w:tcPr>
            <w:tcW w:w="10564" w:type="dxa"/>
            <w:gridSpan w:val="11"/>
            <w:shd w:val="clear" w:color="auto" w:fill="D9D9D9" w:themeFill="background1" w:themeFillShade="D9"/>
          </w:tcPr>
          <w:p w:rsidR="00DC1CB2" w:rsidRPr="00DC1CB2" w:rsidRDefault="00DC1CB2" w:rsidP="00992A32">
            <w:pPr>
              <w:pStyle w:val="Nagwek3"/>
              <w:ind w:right="30"/>
              <w:jc w:val="center"/>
              <w:outlineLvl w:val="2"/>
              <w:rPr>
                <w:rFonts w:ascii="Verdana" w:hAnsi="Verdana" w:cs="Times New Roman"/>
                <w:color w:val="auto"/>
                <w:spacing w:val="-4"/>
                <w:sz w:val="20"/>
                <w:szCs w:val="20"/>
              </w:rPr>
            </w:pPr>
            <w:r w:rsidRPr="00DC1CB2">
              <w:rPr>
                <w:rFonts w:ascii="Verdana" w:hAnsi="Verdana" w:cs="Times New Roman"/>
                <w:color w:val="auto"/>
                <w:spacing w:val="-4"/>
                <w:sz w:val="20"/>
                <w:szCs w:val="20"/>
              </w:rPr>
              <w:t xml:space="preserve">KARTA OCENY OPERACJI 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>WEDŁUG LOKALNYCH</w:t>
            </w:r>
            <w:r w:rsidRPr="00DC1CB2">
              <w:rPr>
                <w:rFonts w:ascii="Verdana" w:hAnsi="Verdana" w:cs="Times New Roman"/>
                <w:color w:val="auto"/>
                <w:spacing w:val="-5"/>
                <w:sz w:val="20"/>
                <w:szCs w:val="20"/>
              </w:rPr>
              <w:t xml:space="preserve"> KRYTERIÓW </w:t>
            </w:r>
            <w:r w:rsidRPr="00DC1CB2">
              <w:rPr>
                <w:rFonts w:ascii="Verdana" w:hAnsi="Verdana" w:cs="Times New Roman"/>
                <w:color w:val="auto"/>
                <w:spacing w:val="-4"/>
                <w:sz w:val="20"/>
                <w:szCs w:val="20"/>
              </w:rPr>
              <w:t>WYBORU</w:t>
            </w:r>
          </w:p>
          <w:p w:rsidR="00DC1CB2" w:rsidRPr="0016629A" w:rsidRDefault="00DC1CB2" w:rsidP="00992A32">
            <w:pPr>
              <w:spacing w:line="250" w:lineRule="exact"/>
              <w:ind w:right="3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6629A">
              <w:rPr>
                <w:rFonts w:ascii="Verdana" w:hAnsi="Verdana" w:cs="Times New Roman"/>
                <w:sz w:val="20"/>
                <w:szCs w:val="20"/>
              </w:rPr>
              <w:t>na obszarze Stowarzyszenia pn. Lokalna Grupa Działania „BUD-UJ RAZEM” do</w:t>
            </w:r>
            <w:r w:rsidRPr="0016629A">
              <w:rPr>
                <w:rFonts w:ascii="Verdana" w:hAnsi="Verdana" w:cs="Times New Roman"/>
                <w:spacing w:val="-14"/>
                <w:sz w:val="20"/>
                <w:szCs w:val="20"/>
              </w:rPr>
              <w:t xml:space="preserve"> </w:t>
            </w:r>
            <w:r w:rsidRPr="0016629A">
              <w:rPr>
                <w:rFonts w:ascii="Verdana" w:hAnsi="Verdana" w:cs="Times New Roman"/>
                <w:sz w:val="20"/>
                <w:szCs w:val="20"/>
              </w:rPr>
              <w:t>działania</w:t>
            </w:r>
          </w:p>
          <w:p w:rsidR="00DC1CB2" w:rsidRPr="0016629A" w:rsidRDefault="00DC1CB2" w:rsidP="00992A32">
            <w:pPr>
              <w:spacing w:line="252" w:lineRule="exact"/>
              <w:ind w:right="32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6629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Wdrażanie LSR –</w:t>
            </w:r>
            <w:r w:rsidRPr="0016629A">
              <w:rPr>
                <w:rFonts w:ascii="Verdana" w:hAnsi="Verdana" w:cs="Times New Roman"/>
                <w:b/>
                <w:sz w:val="20"/>
                <w:szCs w:val="20"/>
              </w:rPr>
              <w:t xml:space="preserve">projekty własne LGD </w:t>
            </w:r>
          </w:p>
          <w:p w:rsidR="00DC1CB2" w:rsidRDefault="00DC1CB2" w:rsidP="00992A32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 xml:space="preserve">- należy </w:t>
            </w:r>
            <w:r w:rsidRPr="0016629A">
              <w:rPr>
                <w:rFonts w:ascii="Verdana" w:hAnsi="Verdana" w:cs="Times New Roman"/>
                <w:i/>
                <w:sz w:val="20"/>
                <w:szCs w:val="20"/>
              </w:rPr>
              <w:t>wypełnić wyłącznie pola na białym</w:t>
            </w:r>
            <w:r w:rsidRPr="0016629A">
              <w:rPr>
                <w:rFonts w:ascii="Verdana" w:hAnsi="Verdana" w:cs="Times New Roman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i/>
                <w:sz w:val="20"/>
                <w:szCs w:val="20"/>
              </w:rPr>
              <w:t>tle</w:t>
            </w: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- w przypadku przyznania niższej, niż wynikająca ze złożonych dokumentów, liczby punktów, należy krótko uzasadnić</w:t>
            </w:r>
          </w:p>
        </w:tc>
      </w:tr>
      <w:tr w:rsidR="00DC1CB2" w:rsidRPr="0016629A" w:rsidTr="00DC1CB2">
        <w:tc>
          <w:tcPr>
            <w:tcW w:w="3282" w:type="dxa"/>
            <w:gridSpan w:val="4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Nazwa operacji:</w:t>
            </w:r>
          </w:p>
        </w:tc>
        <w:tc>
          <w:tcPr>
            <w:tcW w:w="7282" w:type="dxa"/>
            <w:gridSpan w:val="7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3282" w:type="dxa"/>
            <w:gridSpan w:val="4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Nr wniosku wg kolejności wpływu i data złożenia wniosku</w:t>
            </w:r>
          </w:p>
        </w:tc>
        <w:tc>
          <w:tcPr>
            <w:tcW w:w="1736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7" w:type="dxa"/>
            <w:gridSpan w:val="4"/>
            <w:shd w:val="clear" w:color="auto" w:fill="D9D9D9" w:themeFill="background1" w:themeFillShade="D9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Data przeprowadzenia oceny</w:t>
            </w:r>
          </w:p>
        </w:tc>
        <w:tc>
          <w:tcPr>
            <w:tcW w:w="2599" w:type="dxa"/>
            <w:shd w:val="clear" w:color="auto" w:fill="FFFFFF" w:themeFill="background1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3282" w:type="dxa"/>
            <w:gridSpan w:val="4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Nawa wnioskodawcy</w:t>
            </w:r>
          </w:p>
        </w:tc>
        <w:tc>
          <w:tcPr>
            <w:tcW w:w="7282" w:type="dxa"/>
            <w:gridSpan w:val="7"/>
            <w:tcBorders>
              <w:right w:val="single" w:sz="4" w:space="0" w:color="auto"/>
            </w:tcBorders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</w:tcPr>
          <w:p w:rsidR="00DC1CB2" w:rsidRPr="0016629A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:rsidR="00DC1CB2" w:rsidRPr="0016629A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Nazwa kryterium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</w:tcPr>
          <w:p w:rsidR="00DC1CB2" w:rsidRPr="0016629A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Punktacja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DC1CB2" w:rsidRPr="0016629A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Uzyskane punkty</w:t>
            </w:r>
          </w:p>
        </w:tc>
        <w:tc>
          <w:tcPr>
            <w:tcW w:w="2719" w:type="dxa"/>
            <w:gridSpan w:val="2"/>
            <w:shd w:val="clear" w:color="auto" w:fill="D9D9D9" w:themeFill="background1" w:themeFillShade="D9"/>
          </w:tcPr>
          <w:p w:rsidR="00DC1CB2" w:rsidRPr="0016629A" w:rsidRDefault="00DC1CB2" w:rsidP="00992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Uzasadnienie</w:t>
            </w: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DC1CB2" w:rsidRPr="00306056" w:rsidRDefault="00DC1CB2" w:rsidP="00DC1CB2">
            <w:pPr>
              <w:rPr>
                <w:rFonts w:cstheme="minorHAnsi"/>
                <w:b/>
              </w:rPr>
            </w:pPr>
            <w:r w:rsidRPr="00306056">
              <w:rPr>
                <w:rFonts w:cstheme="minorHAnsi"/>
                <w:b/>
              </w:rPr>
              <w:t xml:space="preserve">Doświadczenie </w:t>
            </w:r>
          </w:p>
          <w:p w:rsidR="00DC1CB2" w:rsidRPr="0016629A" w:rsidRDefault="00DC1CB2" w:rsidP="00DC1CB2">
            <w:pPr>
              <w:rPr>
                <w:rFonts w:ascii="Verdana" w:hAnsi="Verdana" w:cs="Times New Roman"/>
                <w:sz w:val="20"/>
                <w:szCs w:val="20"/>
              </w:rPr>
            </w:pPr>
            <w:r w:rsidRPr="00306056">
              <w:rPr>
                <w:rFonts w:cstheme="minorHAnsi"/>
                <w:b/>
              </w:rPr>
              <w:t>wnioskodawcy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DC1CB2" w:rsidRPr="00A27C81" w:rsidRDefault="00DC1CB2" w:rsidP="00DC1CB2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3 pkt.</w:t>
            </w:r>
            <w:r>
              <w:rPr>
                <w:rFonts w:cstheme="minorHAnsi"/>
              </w:rPr>
              <w:t xml:space="preserve"> </w:t>
            </w:r>
            <w:r w:rsidRPr="00A27C81">
              <w:rPr>
                <w:rFonts w:cstheme="minorHAnsi"/>
              </w:rPr>
              <w:t xml:space="preserve">Wnioskodawca zrealizował i rozliczył </w:t>
            </w:r>
            <w:r w:rsidRPr="00A27C81">
              <w:rPr>
                <w:rFonts w:cstheme="minorHAnsi"/>
              </w:rPr>
              <w:br/>
              <w:t>z zewnętrznych źródeł finansowania co najmniej trzy projekty</w:t>
            </w:r>
          </w:p>
          <w:p w:rsidR="00DC1CB2" w:rsidRPr="00A27C81" w:rsidRDefault="00DC1CB2" w:rsidP="00DC1CB2">
            <w:pPr>
              <w:rPr>
                <w:rFonts w:cstheme="minorHAnsi"/>
              </w:rPr>
            </w:pPr>
          </w:p>
          <w:p w:rsidR="00DC1CB2" w:rsidRPr="00A27C81" w:rsidRDefault="00DC1CB2" w:rsidP="00DC1CB2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</w:t>
            </w:r>
            <w:r w:rsidRPr="009D27FD">
              <w:rPr>
                <w:rFonts w:cstheme="minorHAnsi"/>
                <w:b/>
              </w:rPr>
              <w:t>pkt.</w:t>
            </w:r>
            <w:r w:rsidRPr="00A27C81">
              <w:rPr>
                <w:rFonts w:cstheme="minorHAnsi"/>
              </w:rPr>
              <w:t xml:space="preserve"> Wnioskodawca zrealizował i rozliczył </w:t>
            </w:r>
            <w:r w:rsidRPr="00A27C81">
              <w:rPr>
                <w:rFonts w:cstheme="minorHAnsi"/>
              </w:rPr>
              <w:br/>
              <w:t>z zewnętrznych źródeł finansowania co najmniej dwa projekty</w:t>
            </w:r>
          </w:p>
          <w:p w:rsidR="00DC1CB2" w:rsidRPr="00A27C81" w:rsidRDefault="00DC1CB2" w:rsidP="00DC1CB2">
            <w:pPr>
              <w:rPr>
                <w:rFonts w:cstheme="minorHAnsi"/>
              </w:rPr>
            </w:pPr>
          </w:p>
          <w:p w:rsidR="00DC1CB2" w:rsidRPr="00A27C81" w:rsidRDefault="00DC1CB2" w:rsidP="00DC1CB2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lastRenderedPageBreak/>
              <w:t>1 pkt.</w:t>
            </w:r>
            <w:r w:rsidRPr="00A27C81">
              <w:rPr>
                <w:rFonts w:cstheme="minorHAnsi"/>
              </w:rPr>
              <w:t xml:space="preserve"> Wnioskodawca zrealizował i rozliczył </w:t>
            </w:r>
            <w:r w:rsidRPr="00A27C81">
              <w:rPr>
                <w:rFonts w:cstheme="minorHAnsi"/>
              </w:rPr>
              <w:br/>
              <w:t>z zewnętrznych źródeł finansowania co najmniej jeden projekty</w:t>
            </w:r>
          </w:p>
          <w:p w:rsidR="00DC1CB2" w:rsidRPr="00A27C81" w:rsidRDefault="00DC1CB2" w:rsidP="00DC1CB2">
            <w:pPr>
              <w:rPr>
                <w:rFonts w:cstheme="minorHAnsi"/>
              </w:rPr>
            </w:pPr>
          </w:p>
          <w:p w:rsidR="00DC1CB2" w:rsidRPr="00306056" w:rsidRDefault="00DC1CB2" w:rsidP="00DC1CB2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</w:t>
            </w:r>
            <w:r w:rsidRPr="00A27C81">
              <w:rPr>
                <w:rFonts w:cstheme="minorHAnsi"/>
              </w:rPr>
              <w:t>Wnioskodawca nie korzystał z zewnętrznyc</w:t>
            </w:r>
            <w:r>
              <w:rPr>
                <w:rFonts w:cstheme="minorHAnsi"/>
              </w:rPr>
              <w:t>h źródeł finansowania projektów</w:t>
            </w:r>
          </w:p>
          <w:p w:rsidR="00DC1CB2" w:rsidRPr="002275EE" w:rsidRDefault="00DC1CB2" w:rsidP="00992A3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ind w:left="34"/>
              <w:rPr>
                <w:rFonts w:ascii="Verdana" w:hAnsi="Verdana" w:cs="Times New Roman"/>
                <w:sz w:val="20"/>
                <w:szCs w:val="20"/>
              </w:rPr>
            </w:pPr>
            <w:r w:rsidRPr="00306056">
              <w:rPr>
                <w:rFonts w:cstheme="minorHAnsi"/>
                <w:b/>
              </w:rPr>
              <w:t>Realizacja projektu przyczyni się do pobudzenia aktywności mieszkańców</w:t>
            </w:r>
            <w:r>
              <w:rPr>
                <w:rFonts w:cstheme="minorHAnsi"/>
                <w:b/>
              </w:rPr>
              <w:br/>
            </w:r>
            <w:r w:rsidRPr="00306056">
              <w:rPr>
                <w:rFonts w:cstheme="minorHAnsi"/>
                <w:b/>
              </w:rPr>
              <w:t xml:space="preserve"> i wzmocnienia ich więzi</w:t>
            </w:r>
            <w:r>
              <w:rPr>
                <w:rFonts w:cstheme="minorHAnsi"/>
                <w:b/>
              </w:rPr>
              <w:br/>
            </w:r>
            <w:r w:rsidRPr="00306056">
              <w:rPr>
                <w:rFonts w:cstheme="minorHAnsi"/>
                <w:b/>
              </w:rPr>
              <w:t xml:space="preserve"> z miejscem zamieszkania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DC1CB2" w:rsidRDefault="00DC1CB2" w:rsidP="00DC1CB2">
            <w:pPr>
              <w:suppressAutoHyphens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3 pkt. </w:t>
            </w:r>
            <w:r w:rsidRPr="00306056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306056">
              <w:rPr>
                <w:rFonts w:eastAsia="Times New Roman" w:cstheme="minorHAnsi"/>
                <w:lang w:eastAsia="pl-PL"/>
              </w:rPr>
              <w:t>i angażuje mieszkańców po zakończeniu realizacji projektu a także  dodatkowo wzmacnia więzi mieszkańców z miejscem zamieszkania</w:t>
            </w:r>
          </w:p>
          <w:p w:rsidR="00DC1CB2" w:rsidRDefault="00DC1CB2" w:rsidP="00DC1CB2">
            <w:pPr>
              <w:suppressAutoHyphens/>
              <w:rPr>
                <w:rFonts w:cstheme="minorHAnsi"/>
              </w:rPr>
            </w:pPr>
          </w:p>
          <w:p w:rsidR="00DC1CB2" w:rsidRDefault="00DC1CB2" w:rsidP="00DC1CB2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D27FD">
              <w:rPr>
                <w:rFonts w:eastAsia="Arial" w:cstheme="minorHAnsi"/>
                <w:b/>
                <w:lang w:eastAsia="ar-SA"/>
              </w:rPr>
              <w:t>2 pkt.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306056">
              <w:rPr>
                <w:rFonts w:eastAsia="Times New Roman" w:cstheme="minorHAnsi"/>
                <w:lang w:eastAsia="pl-PL"/>
              </w:rPr>
              <w:t xml:space="preserve">lub angażuje mieszkańców po zakończeniu realizacji projektu </w:t>
            </w:r>
          </w:p>
          <w:p w:rsidR="006A6AFE" w:rsidRPr="00306056" w:rsidRDefault="006A6AFE" w:rsidP="00DC1CB2">
            <w:pPr>
              <w:suppressAutoHyphens/>
              <w:rPr>
                <w:rFonts w:eastAsia="Arial" w:cstheme="minorHAnsi"/>
                <w:lang w:eastAsia="ar-SA"/>
              </w:rPr>
            </w:pPr>
          </w:p>
          <w:p w:rsidR="00DC1CB2" w:rsidRDefault="00DC1CB2" w:rsidP="00DC1CB2">
            <w:pPr>
              <w:suppressAutoHyphens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b/>
                <w:lang w:eastAsia="ar-SA"/>
              </w:rPr>
              <w:t>1</w:t>
            </w:r>
            <w:r w:rsidRPr="009D27FD">
              <w:rPr>
                <w:rFonts w:eastAsia="Arial" w:cstheme="minorHAnsi"/>
                <w:b/>
                <w:lang w:eastAsia="ar-SA"/>
              </w:rPr>
              <w:t xml:space="preserve"> pkt.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>projekt powstał z inicjatywy oddolnej mieszkańców lub wpływa na budowę aktywności mieszkańców podczas jego realizacji</w:t>
            </w:r>
          </w:p>
          <w:p w:rsidR="006A6AFE" w:rsidRPr="00306056" w:rsidRDefault="006A6AFE" w:rsidP="00DC1CB2">
            <w:pPr>
              <w:suppressAutoHyphens/>
              <w:rPr>
                <w:rFonts w:eastAsia="Arial" w:cstheme="minorHAnsi"/>
                <w:lang w:eastAsia="ar-SA"/>
              </w:rPr>
            </w:pPr>
          </w:p>
          <w:p w:rsidR="00DC1CB2" w:rsidRDefault="00DC1CB2" w:rsidP="00DC1CB2">
            <w:pPr>
              <w:suppressAutoHyphens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– nie dotyczy</w:t>
            </w: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pStyle w:val="Akapitzlist"/>
              <w:ind w:left="34"/>
              <w:rPr>
                <w:rFonts w:ascii="Verdana" w:hAnsi="Verdana" w:cs="Times New Roman"/>
                <w:sz w:val="20"/>
                <w:szCs w:val="20"/>
              </w:rPr>
            </w:pPr>
            <w:r w:rsidRPr="00306056">
              <w:rPr>
                <w:rFonts w:cstheme="minorHAnsi"/>
                <w:b/>
              </w:rPr>
              <w:t>Operacja zapewnia zintegrowanie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DC1CB2" w:rsidRDefault="00DC1CB2" w:rsidP="006A6AFE">
            <w:pPr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3 pkt.</w:t>
            </w:r>
            <w:r>
              <w:rPr>
                <w:rFonts w:eastAsia="Times New Roman" w:cstheme="minorHAnsi"/>
                <w:lang w:eastAsia="pl-PL"/>
              </w:rPr>
              <w:t xml:space="preserve"> o</w:t>
            </w:r>
            <w:r w:rsidRPr="00306056">
              <w:rPr>
                <w:rFonts w:eastAsia="Times New Roman" w:cstheme="minorHAnsi"/>
                <w:lang w:eastAsia="pl-PL"/>
              </w:rPr>
              <w:t xml:space="preserve">peracja zapewnia zintegrowanie podmiotów, tj. będzie realizowana przez podmioty z różnych sektorów; jej realizacja zakłada współpracę różnych podmiotów wykonujące cząstkowe zadania składające się na operację. </w:t>
            </w:r>
          </w:p>
          <w:p w:rsidR="00DC1CB2" w:rsidRDefault="00DC1CB2" w:rsidP="006A6AFE">
            <w:pPr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lastRenderedPageBreak/>
              <w:t>2 pkt.</w:t>
            </w:r>
            <w:r>
              <w:rPr>
                <w:rFonts w:eastAsia="Times New Roman" w:cstheme="minorHAnsi"/>
                <w:lang w:eastAsia="pl-PL"/>
              </w:rPr>
              <w:t xml:space="preserve">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zasobów, tj. zakłada jednoczesne wykorzystanie różnych zasobów lokalnych, specyfiki obszaru, miejsc, obiektów oraz elementów stanowiących dziedzictwo przyrodnicze, historyczne, k</w:t>
            </w:r>
            <w:r>
              <w:rPr>
                <w:rFonts w:eastAsia="Times New Roman" w:cstheme="minorHAnsi"/>
                <w:lang w:eastAsia="pl-PL"/>
              </w:rPr>
              <w:t>ulturowe.</w:t>
            </w:r>
          </w:p>
          <w:p w:rsidR="006A6AFE" w:rsidRDefault="006A6AFE" w:rsidP="006A6AFE">
            <w:pPr>
              <w:rPr>
                <w:rFonts w:eastAsia="Times New Roman" w:cstheme="minorHAnsi"/>
                <w:lang w:eastAsia="pl-PL"/>
              </w:rPr>
            </w:pPr>
          </w:p>
          <w:p w:rsidR="00DC1CB2" w:rsidRDefault="00DC1CB2" w:rsidP="006A6AFE">
            <w:pPr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1 pkt.</w:t>
            </w:r>
            <w:r>
              <w:rPr>
                <w:rFonts w:eastAsia="Times New Roman" w:cstheme="minorHAnsi"/>
                <w:lang w:eastAsia="pl-PL"/>
              </w:rPr>
              <w:t xml:space="preserve">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celów LSR, tj. w ramach operacji realizowane będą cele LSR, które są spójne, powiązane ze sobą o</w:t>
            </w:r>
            <w:r>
              <w:rPr>
                <w:rFonts w:eastAsia="Times New Roman" w:cstheme="minorHAnsi"/>
                <w:lang w:eastAsia="pl-PL"/>
              </w:rPr>
              <w:t>raz wzajemnie się uzupełniają; c</w:t>
            </w:r>
            <w:r w:rsidRPr="00306056">
              <w:rPr>
                <w:rFonts w:eastAsia="Times New Roman" w:cstheme="minorHAnsi"/>
                <w:lang w:eastAsia="pl-PL"/>
              </w:rPr>
              <w:t>ele LSR planowane do realizacji w ramach operacji będą tworzyć logiczne związki i wzajemnie na siebie oddziaływać.</w:t>
            </w:r>
          </w:p>
          <w:p w:rsidR="006A6AFE" w:rsidRDefault="006A6AFE" w:rsidP="006A6AFE">
            <w:pPr>
              <w:rPr>
                <w:rFonts w:eastAsia="Times New Roman" w:cstheme="minorHAnsi"/>
                <w:lang w:eastAsia="pl-PL"/>
              </w:rPr>
            </w:pPr>
          </w:p>
          <w:p w:rsidR="00DC1CB2" w:rsidRPr="00306056" w:rsidRDefault="00DC1CB2" w:rsidP="006A6AFE">
            <w:pPr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0 pkt.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306056">
              <w:rPr>
                <w:rFonts w:eastAsia="Times New Roman" w:cstheme="minorHAnsi"/>
                <w:lang w:eastAsia="pl-PL"/>
              </w:rPr>
              <w:t>nie dotyczy</w:t>
            </w: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DC1CB2" w:rsidRPr="00DC1CB2" w:rsidRDefault="00DC1CB2" w:rsidP="00992A32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C1CB2">
              <w:rPr>
                <w:rFonts w:cstheme="minorHAnsi"/>
                <w:b/>
              </w:rPr>
              <w:t>Innowacyjność projektu</w:t>
            </w:r>
            <w:r w:rsidRPr="00DC1CB2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DC1CB2" w:rsidRPr="007450A9" w:rsidRDefault="00DC1CB2" w:rsidP="00DC1CB2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obszaru objętego lokalną strategią rozwoju</w:t>
            </w:r>
          </w:p>
          <w:p w:rsidR="00DC1CB2" w:rsidRPr="007450A9" w:rsidRDefault="00DC1CB2" w:rsidP="00DC1CB2">
            <w:pPr>
              <w:ind w:left="34"/>
              <w:rPr>
                <w:rFonts w:cstheme="minorHAnsi"/>
              </w:rPr>
            </w:pPr>
          </w:p>
          <w:p w:rsidR="00DC1CB2" w:rsidRDefault="00DC1CB2" w:rsidP="00DC1CB2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1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gminy, w której realizowana jest operacja</w:t>
            </w:r>
          </w:p>
          <w:p w:rsidR="00DC1CB2" w:rsidRPr="007450A9" w:rsidRDefault="00DC1CB2" w:rsidP="00DC1CB2">
            <w:pPr>
              <w:ind w:left="34"/>
              <w:rPr>
                <w:rFonts w:cstheme="minorHAnsi"/>
              </w:rPr>
            </w:pPr>
          </w:p>
          <w:p w:rsidR="00DC1CB2" w:rsidRDefault="00DC1CB2" w:rsidP="00DC1CB2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 </w:t>
            </w:r>
            <w:r w:rsidRPr="007450A9">
              <w:rPr>
                <w:rFonts w:cstheme="minorHAnsi"/>
              </w:rPr>
              <w:t>projekt nie jest innowacyjny</w:t>
            </w:r>
          </w:p>
          <w:p w:rsidR="00DC1CB2" w:rsidRPr="002275EE" w:rsidRDefault="00DC1CB2" w:rsidP="00992A3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 w:cs="Times New Roman"/>
                <w:sz w:val="20"/>
                <w:szCs w:val="20"/>
              </w:rPr>
            </w:pPr>
            <w:r w:rsidRPr="00CB5FEC">
              <w:rPr>
                <w:rFonts w:cstheme="minorHAnsi"/>
                <w:b/>
              </w:rPr>
              <w:t>Wpływ operacji na promocję i dobry wizerunek obszaru LGD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DC1CB2" w:rsidRPr="003026BB" w:rsidRDefault="00DC1CB2" w:rsidP="00DC1CB2">
            <w:pPr>
              <w:rPr>
                <w:rFonts w:cstheme="minorHAnsi"/>
              </w:rPr>
            </w:pPr>
            <w:r w:rsidRPr="003026BB">
              <w:rPr>
                <w:rFonts w:cstheme="minorHAnsi"/>
                <w:b/>
              </w:rPr>
              <w:t>2 pkt.</w:t>
            </w:r>
            <w:r w:rsidRPr="003026BB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wpływa</w:t>
            </w:r>
          </w:p>
          <w:p w:rsidR="00DC1CB2" w:rsidRPr="003026BB" w:rsidRDefault="00DC1CB2" w:rsidP="00DC1CB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 xml:space="preserve">0 pkt. – </w:t>
            </w:r>
            <w:r w:rsidRPr="004A431D">
              <w:rPr>
                <w:rFonts w:cstheme="minorHAnsi"/>
              </w:rPr>
              <w:t>nie wpływa</w:t>
            </w:r>
          </w:p>
          <w:p w:rsidR="00DC1CB2" w:rsidRPr="003F30AB" w:rsidRDefault="00DC1CB2" w:rsidP="00992A32">
            <w:pPr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DC1CB2" w:rsidRPr="00DC1CB2" w:rsidRDefault="00DC1CB2" w:rsidP="00DC1CB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Operacja lub działanie operacji skierowane jest na grupy defaworyzowane :</w:t>
            </w:r>
          </w:p>
          <w:p w:rsidR="00DC1CB2" w:rsidRPr="00DC1CB2" w:rsidRDefault="00DC1CB2" w:rsidP="00DC1CB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osoby powyżej 50 roku życia,</w:t>
            </w:r>
          </w:p>
          <w:p w:rsidR="00DC1CB2" w:rsidRPr="00DC1CB2" w:rsidRDefault="00DC1CB2" w:rsidP="00DC1CB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 xml:space="preserve">- młodzież wiejska wchodząca na rynek </w:t>
            </w:r>
            <w:r w:rsidRPr="00DC1CB2">
              <w:rPr>
                <w:rFonts w:cstheme="minorHAnsi"/>
                <w:b/>
              </w:rPr>
              <w:lastRenderedPageBreak/>
              <w:t>pracy i nieaktywna zawodowo poniżej 25 roku życia,</w:t>
            </w:r>
          </w:p>
          <w:p w:rsidR="00DC1CB2" w:rsidRPr="00DC1CB2" w:rsidRDefault="00DC1CB2" w:rsidP="00DC1CB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młode kobiety (w wieku 25-34 lata) nieaktywne zawodowo, w tym powracające na rynek pracy po urodzeniu dziecka</w:t>
            </w:r>
          </w:p>
          <w:p w:rsidR="00DC1CB2" w:rsidRPr="0016629A" w:rsidRDefault="00DC1CB2" w:rsidP="00992A3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DC1CB2" w:rsidRDefault="00DC1CB2" w:rsidP="00DC1CB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lastRenderedPageBreak/>
              <w:t>2 p</w:t>
            </w:r>
            <w:r w:rsidRPr="004A431D">
              <w:rPr>
                <w:rFonts w:eastAsia="Calibri" w:cstheme="minorHAnsi"/>
                <w:b/>
              </w:rPr>
              <w:t>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 xml:space="preserve"> dotyczy</w:t>
            </w:r>
          </w:p>
          <w:p w:rsidR="00DC1CB2" w:rsidRPr="00741273" w:rsidRDefault="00DC1CB2" w:rsidP="00DC1CB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0 </w:t>
            </w:r>
            <w:r w:rsidRPr="004A431D">
              <w:rPr>
                <w:rFonts w:eastAsia="Calibri" w:cstheme="minorHAnsi"/>
                <w:b/>
              </w:rPr>
              <w:t>pkt.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>nie dotyczy</w:t>
            </w:r>
          </w:p>
          <w:p w:rsidR="00DC1CB2" w:rsidRPr="00144930" w:rsidRDefault="00DC1CB2" w:rsidP="00DC1CB2">
            <w:pPr>
              <w:suppressAutoHyphens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6" w:type="dxa"/>
            <w:gridSpan w:val="7"/>
            <w:shd w:val="clear" w:color="auto" w:fill="D9D9D9" w:themeFill="background1" w:themeFillShade="D9"/>
            <w:vAlign w:val="center"/>
          </w:tcPr>
          <w:p w:rsidR="00DC1CB2" w:rsidRPr="000E7D21" w:rsidRDefault="00DC1CB2" w:rsidP="00992A32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E7D21">
              <w:rPr>
                <w:rFonts w:ascii="Verdana" w:hAnsi="Verdana"/>
                <w:b/>
                <w:sz w:val="20"/>
                <w:szCs w:val="20"/>
              </w:rPr>
              <w:t>Suma uzyskanych punktów</w:t>
            </w:r>
          </w:p>
        </w:tc>
        <w:tc>
          <w:tcPr>
            <w:tcW w:w="1559" w:type="dxa"/>
            <w:gridSpan w:val="2"/>
          </w:tcPr>
          <w:p w:rsidR="00DC1CB2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Default="00DC1CB2" w:rsidP="00992A32">
            <w:pPr>
              <w:rPr>
                <w:rFonts w:ascii="Verdana" w:hAnsi="Verdana"/>
              </w:rPr>
            </w:pPr>
          </w:p>
          <w:p w:rsidR="00DC1CB2" w:rsidRDefault="00DC1CB2" w:rsidP="00992A32">
            <w:pPr>
              <w:rPr>
                <w:rFonts w:ascii="Verdana" w:hAnsi="Verdana"/>
              </w:rPr>
            </w:pP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10564" w:type="dxa"/>
            <w:gridSpan w:val="11"/>
            <w:shd w:val="clear" w:color="auto" w:fill="D9D9D9" w:themeFill="background1" w:themeFillShade="D9"/>
          </w:tcPr>
          <w:p w:rsidR="00DC1CB2" w:rsidRPr="00620F38" w:rsidRDefault="00DC1CB2" w:rsidP="00992A3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Maksymalna ilość punktów możliwa do uzyskania wynosi</w:t>
            </w:r>
            <w:r w:rsidRPr="00620F3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DC1CB2">
              <w:rPr>
                <w:rFonts w:ascii="Verdana" w:hAnsi="Verdana" w:cs="Times New Roman"/>
                <w:b/>
                <w:sz w:val="20"/>
                <w:szCs w:val="20"/>
              </w:rPr>
              <w:t>18</w:t>
            </w:r>
            <w:r w:rsidRPr="00620F38">
              <w:rPr>
                <w:rFonts w:ascii="Verdana" w:hAnsi="Verdana" w:cs="Times New Roman"/>
                <w:b/>
                <w:sz w:val="20"/>
                <w:szCs w:val="20"/>
              </w:rPr>
              <w:t xml:space="preserve"> pkt</w:t>
            </w:r>
            <w:r w:rsidRPr="00620F38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DC1CB2" w:rsidRPr="00DC1CB2" w:rsidRDefault="00DC1CB2" w:rsidP="00992A32">
            <w:pPr>
              <w:pStyle w:val="Nagwek3"/>
              <w:spacing w:line="272" w:lineRule="exact"/>
              <w:outlineLvl w:val="2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>Operacja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 xml:space="preserve">aby 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>zostać wybraną</w:t>
            </w: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 xml:space="preserve"> do dofinansowania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musi uzyskać minimalną </w:t>
            </w: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 xml:space="preserve">ilość 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>10 pkt.</w:t>
            </w: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rPr>
          <w:trHeight w:val="804"/>
        </w:trPr>
        <w:tc>
          <w:tcPr>
            <w:tcW w:w="16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C1CB2" w:rsidRPr="00620F38" w:rsidRDefault="00DC1CB2" w:rsidP="00992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0F38">
              <w:rPr>
                <w:rFonts w:ascii="Verdana" w:hAnsi="Verdana"/>
                <w:b/>
                <w:sz w:val="20"/>
                <w:szCs w:val="20"/>
              </w:rPr>
              <w:t>Op</w:t>
            </w:r>
            <w:r w:rsidRPr="00620F38">
              <w:rPr>
                <w:rFonts w:ascii="Verdana" w:hAnsi="Verdana"/>
                <w:b/>
                <w:sz w:val="20"/>
                <w:szCs w:val="20"/>
                <w:shd w:val="clear" w:color="auto" w:fill="D9D9D9" w:themeFill="background1" w:themeFillShade="D9"/>
              </w:rPr>
              <w:t>eracja</w:t>
            </w:r>
            <w:r w:rsidRPr="00620F38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792" w:type="dxa"/>
          </w:tcPr>
          <w:p w:rsidR="00DC1CB2" w:rsidRPr="00620F38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0F38"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B5C0212" wp14:editId="23C83C0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175260</wp:posOffset>
                      </wp:positionV>
                      <wp:extent cx="190500" cy="1619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BF5E65" id="Prostokąt 2" o:spid="_x0000_s1026" style="position:absolute;margin-left:3.8pt;margin-top:13.8pt;width:15pt;height:12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" filled="f" strokecolor="black [3213]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DC1CB2" w:rsidRPr="00587381" w:rsidRDefault="00DC1CB2" w:rsidP="00992A32">
            <w:pPr>
              <w:ind w:left="62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UZYSKAŁA minimalną ilość</w:t>
            </w:r>
          </w:p>
          <w:p w:rsidR="00DC1CB2" w:rsidRPr="00587381" w:rsidRDefault="00DC1CB2" w:rsidP="00992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  <w:r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pkt.</w:t>
            </w:r>
          </w:p>
        </w:tc>
        <w:tc>
          <w:tcPr>
            <w:tcW w:w="2836" w:type="dxa"/>
            <w:gridSpan w:val="3"/>
            <w:vMerge w:val="restart"/>
          </w:tcPr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Pr="00620F38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……………………………….</w:t>
            </w:r>
          </w:p>
        </w:tc>
        <w:tc>
          <w:tcPr>
            <w:tcW w:w="3470" w:type="dxa"/>
            <w:gridSpan w:val="3"/>
            <w:vMerge w:val="restart"/>
          </w:tcPr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Podpis członka Rady</w:t>
            </w: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…………………………………….</w:t>
            </w:r>
          </w:p>
          <w:p w:rsidR="00DC1CB2" w:rsidRPr="00620F38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C1CB2" w:rsidRPr="0016629A" w:rsidTr="00DC1CB2">
        <w:trPr>
          <w:trHeight w:val="759"/>
        </w:trPr>
        <w:tc>
          <w:tcPr>
            <w:tcW w:w="1626" w:type="dxa"/>
            <w:gridSpan w:val="2"/>
            <w:vMerge/>
            <w:shd w:val="clear" w:color="auto" w:fill="D9D9D9" w:themeFill="background1" w:themeFillShade="D9"/>
          </w:tcPr>
          <w:p w:rsidR="00DC1CB2" w:rsidRPr="000E7D21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2" w:type="dxa"/>
          </w:tcPr>
          <w:p w:rsidR="00DC1CB2" w:rsidRPr="000E7D21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B41AC2" wp14:editId="3F73571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111760</wp:posOffset>
                      </wp:positionV>
                      <wp:extent cx="190500" cy="1619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250EDB" id="Prostokąt 4" o:spid="_x0000_s1026" style="position:absolute;margin-left:3.65pt;margin-top:8.8pt;width:1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DC1CB2" w:rsidRPr="00587381" w:rsidRDefault="00DC1CB2" w:rsidP="00992A32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NIE UZYSKAŁA minimalnej ilości</w:t>
            </w:r>
          </w:p>
          <w:p w:rsidR="00DC1CB2" w:rsidRPr="00587381" w:rsidRDefault="00DC1CB2" w:rsidP="00992A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C1CB2"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2836" w:type="dxa"/>
            <w:gridSpan w:val="3"/>
            <w:vMerge/>
          </w:tcPr>
          <w:p w:rsidR="00DC1CB2" w:rsidRPr="000E7D21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0" w:type="dxa"/>
            <w:gridSpan w:val="3"/>
            <w:vMerge/>
          </w:tcPr>
          <w:p w:rsidR="00DC1CB2" w:rsidRPr="000E7D21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F3985" w:rsidRDefault="005F3985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40F72" w:rsidRPr="00C6700A" w:rsidRDefault="00940F72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700A">
        <w:rPr>
          <w:rFonts w:ascii="Times New Roman" w:hAnsi="Times New Roman" w:cs="Times New Roman"/>
          <w:b/>
        </w:rPr>
        <w:t>g) procedura ustalania lub zmiany kryteriów</w:t>
      </w:r>
    </w:p>
    <w:p w:rsidR="00940F72" w:rsidRPr="002C331F" w:rsidRDefault="00940F72" w:rsidP="00940F72">
      <w:pPr>
        <w:jc w:val="both"/>
        <w:rPr>
          <w:rFonts w:ascii="Times New Roman" w:hAnsi="Times New Roman" w:cs="Times New Roman"/>
        </w:rPr>
      </w:pPr>
      <w:r w:rsidRPr="002C331F">
        <w:rPr>
          <w:rFonts w:ascii="Times New Roman" w:hAnsi="Times New Roman" w:cs="Times New Roman"/>
        </w:rPr>
        <w:t xml:space="preserve">Lokalne kryteria wyboru są </w:t>
      </w:r>
      <w:r>
        <w:rPr>
          <w:rFonts w:ascii="Times New Roman" w:hAnsi="Times New Roman" w:cs="Times New Roman"/>
        </w:rPr>
        <w:t>dokumentem uchwalanym</w:t>
      </w:r>
      <w:r w:rsidRPr="002C331F">
        <w:rPr>
          <w:rFonts w:ascii="Times New Roman" w:hAnsi="Times New Roman" w:cs="Times New Roman"/>
        </w:rPr>
        <w:t xml:space="preserve"> przez </w:t>
      </w:r>
      <w:r w:rsidR="00DC1CB2">
        <w:rPr>
          <w:rFonts w:ascii="Times New Roman" w:hAnsi="Times New Roman" w:cs="Times New Roman"/>
        </w:rPr>
        <w:t>Zarząd</w:t>
      </w:r>
      <w:r w:rsidRPr="002C331F">
        <w:rPr>
          <w:rFonts w:ascii="Times New Roman" w:hAnsi="Times New Roman" w:cs="Times New Roman"/>
        </w:rPr>
        <w:t xml:space="preserve">. Kryteria </w:t>
      </w:r>
      <w:r>
        <w:rPr>
          <w:rFonts w:ascii="Times New Roman" w:hAnsi="Times New Roman" w:cs="Times New Roman"/>
        </w:rPr>
        <w:t>mogą ewoluować</w:t>
      </w:r>
      <w:r w:rsidRPr="002C331F">
        <w:rPr>
          <w:rFonts w:ascii="Times New Roman" w:hAnsi="Times New Roman" w:cs="Times New Roman"/>
        </w:rPr>
        <w:t xml:space="preserve"> w czasie, co będzie mogło powodować potrzebę ich zmiany lub modyfikacji do zmieniających się uwarunkowań i potrzeb. Procedura zmiany lokalnych kryteriów została sformułowana już na etapie opracowania LSR, </w:t>
      </w:r>
      <w:r>
        <w:rPr>
          <w:rFonts w:ascii="Times New Roman" w:hAnsi="Times New Roman" w:cs="Times New Roman"/>
        </w:rPr>
        <w:t xml:space="preserve">dając możliwość wprowadzania aktualizacji lub zmian </w:t>
      </w:r>
      <w:r w:rsidRPr="002C331F">
        <w:rPr>
          <w:rFonts w:ascii="Times New Roman" w:hAnsi="Times New Roman" w:cs="Times New Roman"/>
        </w:rPr>
        <w:t xml:space="preserve">w sytuacji, gdyby np. zaproponowane początkowo zestawy kryteriów nie przynosiły oczekiwanych rezultatów lub wręcz w niekorzystny sposób realizowały politykę </w:t>
      </w:r>
      <w:r>
        <w:rPr>
          <w:rFonts w:ascii="Times New Roman" w:hAnsi="Times New Roman" w:cs="Times New Roman"/>
        </w:rPr>
        <w:t>realizacji</w:t>
      </w:r>
      <w:r w:rsidRPr="002C331F">
        <w:rPr>
          <w:rFonts w:ascii="Times New Roman" w:hAnsi="Times New Roman" w:cs="Times New Roman"/>
        </w:rPr>
        <w:t xml:space="preserve"> LSR.</w:t>
      </w:r>
    </w:p>
    <w:p w:rsidR="00940F72" w:rsidRDefault="00940F72" w:rsidP="00940F72">
      <w:pPr>
        <w:jc w:val="both"/>
        <w:rPr>
          <w:rFonts w:ascii="Times New Roman" w:hAnsi="Times New Roman" w:cs="Times New Roman"/>
        </w:rPr>
      </w:pPr>
      <w:r w:rsidRPr="002C331F">
        <w:rPr>
          <w:rFonts w:ascii="Times New Roman" w:hAnsi="Times New Roman" w:cs="Times New Roman"/>
        </w:rPr>
        <w:t xml:space="preserve">Konieczność zmian kryteriów może wynikać w szczególności z następujących przyczyn: zmiany obowiązujących przepisów regulujących zagadnienia objęte LSR; zmiany dokumentów programowych lub rozporządzeń dotyczących zagadnień objętych LSR; uwag zgłoszonych przez </w:t>
      </w:r>
      <w:r>
        <w:rPr>
          <w:rFonts w:ascii="Times New Roman" w:hAnsi="Times New Roman" w:cs="Times New Roman"/>
        </w:rPr>
        <w:t>Samorząd Województwa</w:t>
      </w:r>
      <w:r w:rsidRPr="002C331F">
        <w:rPr>
          <w:rFonts w:ascii="Times New Roman" w:hAnsi="Times New Roman" w:cs="Times New Roman"/>
        </w:rPr>
        <w:t xml:space="preserve">; uwag zgłoszonych przez </w:t>
      </w:r>
      <w:r>
        <w:rPr>
          <w:rFonts w:ascii="Times New Roman" w:hAnsi="Times New Roman" w:cs="Times New Roman"/>
        </w:rPr>
        <w:t>organy kontroli</w:t>
      </w:r>
      <w:r w:rsidRPr="002C331F">
        <w:rPr>
          <w:rFonts w:ascii="Times New Roman" w:hAnsi="Times New Roman" w:cs="Times New Roman"/>
        </w:rPr>
        <w:t xml:space="preserve">; wniosków wynikających z </w:t>
      </w:r>
      <w:r>
        <w:rPr>
          <w:rFonts w:ascii="Times New Roman" w:hAnsi="Times New Roman" w:cs="Times New Roman"/>
        </w:rPr>
        <w:t xml:space="preserve">realizacji LSR i </w:t>
      </w:r>
      <w:r w:rsidRPr="002C331F">
        <w:rPr>
          <w:rFonts w:ascii="Times New Roman" w:hAnsi="Times New Roman" w:cs="Times New Roman"/>
        </w:rPr>
        <w:t>prowadzonej ewaluacji LSR.</w:t>
      </w:r>
    </w:p>
    <w:p w:rsidR="00940F72" w:rsidRDefault="00940F72" w:rsidP="00940F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 ustalania lub zmian kryteriów wygląda następująco:</w:t>
      </w:r>
    </w:p>
    <w:p w:rsidR="00940F72" w:rsidRDefault="00940F72" w:rsidP="00940F7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95A3D">
        <w:rPr>
          <w:rFonts w:ascii="Times New Roman" w:hAnsi="Times New Roman" w:cs="Times New Roman"/>
        </w:rPr>
        <w:t>przygotowanie zmian kryteriów</w:t>
      </w:r>
    </w:p>
    <w:p w:rsidR="00940F72" w:rsidRDefault="00940F72" w:rsidP="00940F72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 opracowanie zmian, aktualizacji kryteriów oceny odpowiada biuro LGD przy współpracy Zarządu LGD. Na podstawie zaistniałych przesłanek biuro opracowuje nową wersję kryteriów, zmiany poszczególnych kryteriów, aktualizację kryteriów i poddaje zmiany pod obrady Zarządu Stowarzyszenia. </w:t>
      </w:r>
    </w:p>
    <w:p w:rsidR="006A6AFE" w:rsidRDefault="006A6AFE" w:rsidP="00940F72">
      <w:pPr>
        <w:ind w:left="360"/>
        <w:jc w:val="both"/>
        <w:rPr>
          <w:rFonts w:ascii="Times New Roman" w:hAnsi="Times New Roman" w:cs="Times New Roman"/>
          <w:i/>
        </w:rPr>
      </w:pPr>
    </w:p>
    <w:p w:rsidR="006A6AFE" w:rsidRDefault="006A6AFE" w:rsidP="00940F72">
      <w:pPr>
        <w:ind w:left="360"/>
        <w:jc w:val="both"/>
        <w:rPr>
          <w:rFonts w:ascii="Times New Roman" w:hAnsi="Times New Roman" w:cs="Times New Roman"/>
          <w:i/>
        </w:rPr>
      </w:pPr>
    </w:p>
    <w:p w:rsidR="00123DC7" w:rsidRPr="00F058AE" w:rsidRDefault="00123DC7" w:rsidP="00123DC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skierowanie zmian do konsultacji społecznych</w:t>
      </w:r>
    </w:p>
    <w:p w:rsidR="00123DC7" w:rsidRDefault="00123DC7" w:rsidP="00123DC7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Przygotowaną </w:t>
      </w:r>
      <w:r w:rsidRPr="00F058AE">
        <w:rPr>
          <w:rFonts w:ascii="Times New Roman" w:hAnsi="Times New Roman" w:cs="Times New Roman"/>
          <w:i/>
        </w:rPr>
        <w:t>propozycję zmian danych kryteriów wyboru wraz z uzasadnieniem</w:t>
      </w:r>
      <w:r>
        <w:rPr>
          <w:rFonts w:ascii="Times New Roman" w:hAnsi="Times New Roman" w:cs="Times New Roman"/>
          <w:i/>
        </w:rPr>
        <w:t xml:space="preserve">, biuro przedstawia </w:t>
      </w:r>
      <w:r w:rsidRPr="00F058AE">
        <w:rPr>
          <w:rFonts w:ascii="Times New Roman" w:hAnsi="Times New Roman" w:cs="Times New Roman"/>
          <w:i/>
        </w:rPr>
        <w:t>do konsultacji społecznych przy pomocy określonych w planie komunikacji środków przekazu.</w:t>
      </w:r>
      <w:r>
        <w:rPr>
          <w:rFonts w:ascii="Times New Roman" w:hAnsi="Times New Roman" w:cs="Times New Roman"/>
          <w:i/>
        </w:rPr>
        <w:t xml:space="preserve">. Po uzyskaniu opinii </w:t>
      </w:r>
      <w:r>
        <w:rPr>
          <w:rFonts w:ascii="Times New Roman" w:hAnsi="Times New Roman" w:cs="Times New Roman"/>
          <w:i/>
        </w:rPr>
        <w:br/>
        <w:t xml:space="preserve">i zamknięciu procesu konsultacji biuro kieruje propozycję zmian do Zarządu. </w:t>
      </w:r>
    </w:p>
    <w:p w:rsidR="00940F72" w:rsidRPr="00F058AE" w:rsidRDefault="00940F72" w:rsidP="00940F7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akceptacja zmian przez Zarząd Stowarzyszenia</w:t>
      </w:r>
    </w:p>
    <w:p w:rsidR="00123DC7" w:rsidRDefault="00940F72" w:rsidP="00123DC7">
      <w:pPr>
        <w:ind w:left="360"/>
        <w:jc w:val="both"/>
        <w:rPr>
          <w:rFonts w:ascii="Times New Roman" w:hAnsi="Times New Roman" w:cs="Times New Roman"/>
          <w:i/>
        </w:rPr>
      </w:pPr>
      <w:r w:rsidRPr="00F058AE">
        <w:rPr>
          <w:rFonts w:ascii="Times New Roman" w:hAnsi="Times New Roman" w:cs="Times New Roman"/>
          <w:i/>
        </w:rPr>
        <w:t xml:space="preserve">Zgodnie ze statutem </w:t>
      </w:r>
      <w:r w:rsidR="00123DC7">
        <w:rPr>
          <w:rFonts w:ascii="Times New Roman" w:hAnsi="Times New Roman" w:cs="Times New Roman"/>
          <w:i/>
        </w:rPr>
        <w:t>Stowarzyszenia Lokalna Grupa Działania „BUD-UJ RAZEM” Zarząd podejmuje uchwałę o ustaleniu/ zmianie kryteriów.</w:t>
      </w:r>
    </w:p>
    <w:p w:rsidR="00940F72" w:rsidRPr="00292EA0" w:rsidRDefault="00123DC7" w:rsidP="00940F7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informacja o ustaleniu /zmianie</w:t>
      </w:r>
      <w:r w:rsidR="00940F72">
        <w:rPr>
          <w:rFonts w:ascii="Times New Roman" w:hAnsi="Times New Roman" w:cs="Times New Roman"/>
        </w:rPr>
        <w:t xml:space="preserve"> kryteriów</w:t>
      </w:r>
    </w:p>
    <w:p w:rsidR="00940F72" w:rsidRDefault="00123DC7" w:rsidP="00940F72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Informacja zostaje zamieszczona na stronie www.buduj.eu </w:t>
      </w:r>
    </w:p>
    <w:p w:rsidR="005F3985" w:rsidRDefault="005F3985" w:rsidP="00940F72">
      <w:pPr>
        <w:jc w:val="both"/>
        <w:rPr>
          <w:rFonts w:ascii="Times New Roman" w:hAnsi="Times New Roman" w:cs="Times New Roman"/>
          <w:b/>
        </w:rPr>
      </w:pPr>
    </w:p>
    <w:p w:rsidR="00940F72" w:rsidRPr="006A6AFE" w:rsidRDefault="00940F72" w:rsidP="00940F7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A6AFE">
        <w:rPr>
          <w:rFonts w:ascii="Times New Roman" w:hAnsi="Times New Roman" w:cs="Times New Roman"/>
          <w:b/>
          <w:sz w:val="28"/>
          <w:u w:val="single"/>
        </w:rPr>
        <w:t xml:space="preserve">2. Kryteria wyboru operacji - </w:t>
      </w:r>
      <w:r w:rsidR="00C41BD3" w:rsidRPr="006A6AFE">
        <w:rPr>
          <w:rFonts w:ascii="Times New Roman" w:hAnsi="Times New Roman" w:cs="Times New Roman"/>
          <w:b/>
          <w:sz w:val="28"/>
          <w:u w:val="single"/>
        </w:rPr>
        <w:t>indywidualnych</w:t>
      </w:r>
    </w:p>
    <w:p w:rsidR="00940F72" w:rsidRPr="002401EA" w:rsidRDefault="00940F72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01EA">
        <w:rPr>
          <w:rFonts w:ascii="Times New Roman" w:hAnsi="Times New Roman" w:cs="Times New Roman"/>
          <w:b/>
        </w:rPr>
        <w:t>a) opis powstawania kryteriów</w:t>
      </w:r>
    </w:p>
    <w:p w:rsidR="00940F72" w:rsidRDefault="00940F72" w:rsidP="00940F72">
      <w:pPr>
        <w:jc w:val="both"/>
        <w:rPr>
          <w:rFonts w:ascii="Times New Roman" w:hAnsi="Times New Roman" w:cs="Times New Roman"/>
        </w:rPr>
      </w:pPr>
      <w:r w:rsidRPr="009B7492">
        <w:rPr>
          <w:rFonts w:ascii="Times New Roman" w:hAnsi="Times New Roman" w:cs="Times New Roman"/>
        </w:rPr>
        <w:t xml:space="preserve">Kryteria wyboru </w:t>
      </w:r>
      <w:r>
        <w:rPr>
          <w:rFonts w:ascii="Times New Roman" w:hAnsi="Times New Roman" w:cs="Times New Roman"/>
        </w:rPr>
        <w:t xml:space="preserve">operacji </w:t>
      </w:r>
      <w:r w:rsidRPr="009B7492">
        <w:rPr>
          <w:rFonts w:ascii="Times New Roman" w:hAnsi="Times New Roman" w:cs="Times New Roman"/>
        </w:rPr>
        <w:t xml:space="preserve">zostały opracowane przez </w:t>
      </w:r>
      <w:r>
        <w:rPr>
          <w:rFonts w:ascii="Times New Roman" w:hAnsi="Times New Roman" w:cs="Times New Roman"/>
        </w:rPr>
        <w:t>biuro LGD przy współpracy Zarządu</w:t>
      </w:r>
      <w:r w:rsidRPr="009B7492">
        <w:rPr>
          <w:rFonts w:ascii="Times New Roman" w:hAnsi="Times New Roman" w:cs="Times New Roman"/>
        </w:rPr>
        <w:t xml:space="preserve"> LGD </w:t>
      </w:r>
      <w:r>
        <w:rPr>
          <w:rFonts w:ascii="Times New Roman" w:hAnsi="Times New Roman" w:cs="Times New Roman"/>
        </w:rPr>
        <w:t xml:space="preserve">- na podstawie diagnozy, </w:t>
      </w:r>
      <w:r w:rsidRPr="009B7492">
        <w:rPr>
          <w:rFonts w:ascii="Times New Roman" w:hAnsi="Times New Roman" w:cs="Times New Roman"/>
        </w:rPr>
        <w:t>analizy SWOT</w:t>
      </w:r>
      <w:r>
        <w:rPr>
          <w:rFonts w:ascii="Times New Roman" w:hAnsi="Times New Roman" w:cs="Times New Roman"/>
        </w:rPr>
        <w:t xml:space="preserve">. Kryteria wyboru operacji były </w:t>
      </w:r>
      <w:r w:rsidRPr="009B7492">
        <w:rPr>
          <w:rFonts w:ascii="Times New Roman" w:hAnsi="Times New Roman" w:cs="Times New Roman"/>
        </w:rPr>
        <w:t xml:space="preserve">konsultowane z </w:t>
      </w:r>
      <w:r>
        <w:rPr>
          <w:rFonts w:ascii="Times New Roman" w:hAnsi="Times New Roman" w:cs="Times New Roman"/>
        </w:rPr>
        <w:t xml:space="preserve">członkami </w:t>
      </w:r>
      <w:r w:rsidR="00123DC7">
        <w:rPr>
          <w:rFonts w:ascii="Times New Roman" w:hAnsi="Times New Roman" w:cs="Times New Roman"/>
        </w:rPr>
        <w:t xml:space="preserve">Zarządu </w:t>
      </w:r>
      <w:r w:rsidRPr="009B7492">
        <w:rPr>
          <w:rFonts w:ascii="Times New Roman" w:hAnsi="Times New Roman" w:cs="Times New Roman"/>
        </w:rPr>
        <w:t xml:space="preserve">oraz lokalną społecznością </w:t>
      </w:r>
      <w:r>
        <w:rPr>
          <w:rFonts w:ascii="Times New Roman" w:hAnsi="Times New Roman" w:cs="Times New Roman"/>
        </w:rPr>
        <w:t xml:space="preserve">– </w:t>
      </w:r>
      <w:r w:rsidR="00123DC7">
        <w:rPr>
          <w:rFonts w:ascii="Times New Roman" w:hAnsi="Times New Roman" w:cs="Times New Roman"/>
        </w:rPr>
        <w:t>za pomocą ankiety on-line</w:t>
      </w:r>
      <w:r>
        <w:rPr>
          <w:rFonts w:ascii="Times New Roman" w:hAnsi="Times New Roman" w:cs="Times New Roman"/>
        </w:rPr>
        <w:t xml:space="preserve">. </w:t>
      </w:r>
    </w:p>
    <w:p w:rsidR="00940F72" w:rsidRDefault="00940F72" w:rsidP="00940F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LGD przyjmowało uwagi, wnoszone przez partnerów Stowarzyszenia, </w:t>
      </w:r>
      <w:r w:rsidR="00123DC7">
        <w:rPr>
          <w:rFonts w:ascii="Times New Roman" w:hAnsi="Times New Roman" w:cs="Times New Roman"/>
        </w:rPr>
        <w:t xml:space="preserve">mieszkańców, organizacje </w:t>
      </w:r>
      <w:r>
        <w:rPr>
          <w:rFonts w:ascii="Times New Roman" w:hAnsi="Times New Roman" w:cs="Times New Roman"/>
        </w:rPr>
        <w:t xml:space="preserve">z terenu, wnoszone również przez podmioty współpracujące z grupami defaworyzowanymi .    </w:t>
      </w:r>
    </w:p>
    <w:p w:rsidR="00940F72" w:rsidRDefault="00123DC7" w:rsidP="00940F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Stowarzyszenie</w:t>
      </w:r>
      <w:r w:rsidRPr="001324A2">
        <w:rPr>
          <w:rFonts w:ascii="Times New Roman" w:hAnsi="Times New Roman" w:cs="Times New Roman"/>
        </w:rPr>
        <w:t xml:space="preserve"> </w:t>
      </w:r>
      <w:r w:rsidR="00940F72" w:rsidRPr="001324A2">
        <w:rPr>
          <w:rFonts w:ascii="Times New Roman" w:hAnsi="Times New Roman" w:cs="Times New Roman"/>
        </w:rPr>
        <w:t xml:space="preserve">Lokalna Grupa Działania </w:t>
      </w:r>
      <w:r>
        <w:rPr>
          <w:rFonts w:ascii="Times New Roman" w:hAnsi="Times New Roman" w:cs="Times New Roman"/>
        </w:rPr>
        <w:t>„BUD-UJ RAZEM”</w:t>
      </w:r>
      <w:r w:rsidR="00940F72">
        <w:rPr>
          <w:rFonts w:ascii="Times New Roman" w:hAnsi="Times New Roman" w:cs="Times New Roman"/>
        </w:rPr>
        <w:t xml:space="preserve"> </w:t>
      </w:r>
      <w:r w:rsidR="00940F72" w:rsidRPr="001324A2">
        <w:rPr>
          <w:rFonts w:ascii="Times New Roman" w:hAnsi="Times New Roman" w:cs="Times New Roman"/>
        </w:rPr>
        <w:t>opracowała niedyskryminujące i przejrzyste procedury wyboru oraz obiektywne kryteria wyboru operacji, które pozwalają uniknąć konfliktu interesów, gwarantują, że co najmniej 50% głosów w decyzjach dotyczących wyboru pochodzi od partnerów niebędących instytucjami publicznymi.  Procedury wyboru operacji oraz kryteria wyboru ustalane były mając na uwadze wskazane wcześniej problemy, przedsięwzięcia, cele i wskaźniki. Przygotowanie zasad odnoszących się do wyboru operacji ściśle na podstawie powyżej wymienionych elementów zapewnia spójność w ramach całej LSR i zagwarant</w:t>
      </w:r>
      <w:r w:rsidR="00940F72">
        <w:rPr>
          <w:rFonts w:ascii="Times New Roman" w:hAnsi="Times New Roman" w:cs="Times New Roman"/>
        </w:rPr>
        <w:t xml:space="preserve">uje, że wybrane zostaną </w:t>
      </w:r>
      <w:r w:rsidR="00940F72" w:rsidRPr="001324A2">
        <w:rPr>
          <w:rFonts w:ascii="Times New Roman" w:hAnsi="Times New Roman" w:cs="Times New Roman"/>
        </w:rPr>
        <w:t>te operacje, które przyczyniają się do realizacji strategii</w:t>
      </w:r>
      <w:r w:rsidR="00940F72">
        <w:rPr>
          <w:rFonts w:ascii="Times New Roman" w:hAnsi="Times New Roman" w:cs="Times New Roman"/>
        </w:rPr>
        <w:t>.</w:t>
      </w:r>
    </w:p>
    <w:p w:rsidR="00940F72" w:rsidRPr="00E36A69" w:rsidRDefault="00940F72" w:rsidP="00940F72">
      <w:pPr>
        <w:jc w:val="both"/>
        <w:rPr>
          <w:rFonts w:ascii="Times New Roman" w:hAnsi="Times New Roman" w:cs="Times New Roman"/>
          <w:b/>
          <w:u w:val="single"/>
        </w:rPr>
      </w:pPr>
      <w:r w:rsidRPr="00E36A69">
        <w:rPr>
          <w:rFonts w:ascii="Times New Roman" w:hAnsi="Times New Roman" w:cs="Times New Roman"/>
          <w:b/>
          <w:u w:val="single"/>
        </w:rPr>
        <w:t>Poniższe kryteria są dostosowane do działania mającego na c</w:t>
      </w:r>
      <w:r>
        <w:rPr>
          <w:rFonts w:ascii="Times New Roman" w:hAnsi="Times New Roman" w:cs="Times New Roman"/>
          <w:b/>
          <w:u w:val="single"/>
        </w:rPr>
        <w:t xml:space="preserve">elu: </w:t>
      </w:r>
      <w:r w:rsidRPr="00E36A69">
        <w:rPr>
          <w:rFonts w:ascii="Times New Roman" w:hAnsi="Times New Roman" w:cs="Times New Roman"/>
          <w:b/>
          <w:u w:val="single"/>
        </w:rPr>
        <w:t xml:space="preserve">realizację </w:t>
      </w:r>
      <w:r w:rsidRPr="00E36A69">
        <w:rPr>
          <w:rFonts w:ascii="Times New Roman" w:eastAsia="Times New Roman" w:hAnsi="Times New Roman"/>
          <w:b/>
          <w:bCs/>
          <w:u w:val="single"/>
        </w:rPr>
        <w:t xml:space="preserve">operacji </w:t>
      </w:r>
      <w:r w:rsidR="00C41BD3">
        <w:rPr>
          <w:rFonts w:ascii="Times New Roman" w:eastAsia="Times New Roman" w:hAnsi="Times New Roman"/>
          <w:b/>
          <w:bCs/>
          <w:u w:val="single"/>
        </w:rPr>
        <w:t>indywidualnych</w:t>
      </w:r>
      <w:r>
        <w:rPr>
          <w:rFonts w:ascii="Times New Roman" w:eastAsia="Times New Roman" w:hAnsi="Times New Roman"/>
          <w:b/>
          <w:bCs/>
          <w:u w:val="single"/>
        </w:rPr>
        <w:t>.</w:t>
      </w:r>
    </w:p>
    <w:p w:rsidR="00940F72" w:rsidRPr="00940F72" w:rsidRDefault="00940F72" w:rsidP="00940F72">
      <w:pPr>
        <w:jc w:val="both"/>
        <w:rPr>
          <w:rFonts w:ascii="Times New Roman" w:hAnsi="Times New Roman" w:cs="Times New Roman"/>
          <w:b/>
        </w:rPr>
      </w:pPr>
      <w:r w:rsidRPr="00A7014E">
        <w:rPr>
          <w:rFonts w:ascii="Times New Roman" w:hAnsi="Times New Roman" w:cs="Times New Roman"/>
          <w:b/>
        </w:rPr>
        <w:t xml:space="preserve">Poniższe kryteria wyboru operacji wraz z procedurą ustalania lub zmiany kryteriów zostały uchwalone przez </w:t>
      </w:r>
      <w:r w:rsidR="00123DC7">
        <w:rPr>
          <w:rFonts w:ascii="Times New Roman" w:hAnsi="Times New Roman" w:cs="Times New Roman"/>
          <w:b/>
        </w:rPr>
        <w:t>Zarząd</w:t>
      </w:r>
      <w:r w:rsidRPr="00A7014E">
        <w:rPr>
          <w:rFonts w:ascii="Times New Roman" w:hAnsi="Times New Roman" w:cs="Times New Roman"/>
          <w:b/>
        </w:rPr>
        <w:t xml:space="preserve"> - Uchwałą nr  </w:t>
      </w:r>
      <w:r w:rsidR="00123DC7">
        <w:rPr>
          <w:rFonts w:ascii="Times New Roman" w:hAnsi="Times New Roman" w:cs="Times New Roman"/>
          <w:b/>
        </w:rPr>
        <w:t>…………..</w:t>
      </w:r>
      <w:r w:rsidR="004C51DD">
        <w:rPr>
          <w:rFonts w:ascii="Times New Roman" w:hAnsi="Times New Roman" w:cs="Times New Roman"/>
          <w:b/>
        </w:rPr>
        <w:t xml:space="preserve"> </w:t>
      </w:r>
      <w:r w:rsidRPr="00A7014E">
        <w:rPr>
          <w:rFonts w:ascii="Times New Roman" w:hAnsi="Times New Roman" w:cs="Times New Roman"/>
          <w:b/>
        </w:rPr>
        <w:t xml:space="preserve">w dniu: </w:t>
      </w:r>
      <w:r w:rsidR="00123DC7">
        <w:rPr>
          <w:rFonts w:ascii="Times New Roman" w:hAnsi="Times New Roman" w:cs="Times New Roman"/>
          <w:b/>
        </w:rPr>
        <w:t>……………………</w:t>
      </w:r>
      <w:r w:rsidRPr="00A7014E">
        <w:rPr>
          <w:rFonts w:ascii="Times New Roman" w:hAnsi="Times New Roman" w:cs="Times New Roman"/>
          <w:b/>
        </w:rPr>
        <w:t xml:space="preserve"> r.</w:t>
      </w:r>
    </w:p>
    <w:p w:rsidR="00940F72" w:rsidRPr="002401EA" w:rsidRDefault="00940F72" w:rsidP="00940F72">
      <w:pPr>
        <w:jc w:val="both"/>
        <w:rPr>
          <w:rFonts w:ascii="Times New Roman" w:hAnsi="Times New Roman" w:cs="Times New Roman"/>
          <w:b/>
        </w:rPr>
      </w:pPr>
      <w:r w:rsidRPr="002401EA">
        <w:rPr>
          <w:rFonts w:ascii="Times New Roman" w:hAnsi="Times New Roman" w:cs="Times New Roman"/>
          <w:b/>
        </w:rPr>
        <w:t>b) deklaracja bezstronno</w:t>
      </w:r>
      <w:r>
        <w:rPr>
          <w:rFonts w:ascii="Times New Roman" w:hAnsi="Times New Roman" w:cs="Times New Roman"/>
          <w:b/>
        </w:rPr>
        <w:t>ści członka Rady – oceniającego</w:t>
      </w:r>
    </w:p>
    <w:p w:rsidR="00AD235D" w:rsidRDefault="00AD235D" w:rsidP="00AD23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LGD aby zapewnić bezstronność członków Rady – podczas oceny operacji, oraz wykluczyć sytuacje, w których mógłby zaistnieć konflikt interesów - LGD opracowało standardy postępowania eliminujące w/w sytuacje: wypełnienie deklaracji bezstronności, wielopoziomowe badanie rejestru interesów. Przed dokonaniem oceny zgodności z LSR oraz oceny wg. lokalnych kryteriów – każdy członek Rady wypełnia deklarację bezstronności. </w:t>
      </w:r>
    </w:p>
    <w:p w:rsidR="00940F72" w:rsidRDefault="00940F72" w:rsidP="00940F72">
      <w:pPr>
        <w:jc w:val="both"/>
        <w:rPr>
          <w:rFonts w:ascii="Times New Roman" w:hAnsi="Times New Roman" w:cs="Times New Roman"/>
        </w:rPr>
      </w:pPr>
    </w:p>
    <w:p w:rsidR="00940F72" w:rsidRDefault="00940F72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23DC7" w:rsidRPr="00AD235D" w:rsidRDefault="00123DC7" w:rsidP="00123DC7">
      <w:pPr>
        <w:jc w:val="center"/>
        <w:rPr>
          <w:rFonts w:ascii="Times New Roman" w:hAnsi="Times New Roman" w:cs="Times New Roman"/>
          <w:b/>
        </w:rPr>
      </w:pPr>
      <w:r w:rsidRPr="00AD235D">
        <w:rPr>
          <w:rFonts w:ascii="Times New Roman" w:hAnsi="Times New Roman" w:cs="Times New Roman"/>
          <w:b/>
        </w:rPr>
        <w:lastRenderedPageBreak/>
        <w:t>DEKLARACJA BEZSTRONNOŚCI/</w:t>
      </w:r>
      <w:r w:rsidR="00AD235D">
        <w:rPr>
          <w:rFonts w:ascii="Times New Roman" w:hAnsi="Times New Roman" w:cs="Times New Roman"/>
          <w:b/>
        </w:rPr>
        <w:t xml:space="preserve"> </w:t>
      </w:r>
      <w:r w:rsidRPr="00AD235D">
        <w:rPr>
          <w:rFonts w:ascii="Times New Roman" w:hAnsi="Times New Roman" w:cs="Times New Roman"/>
          <w:b/>
        </w:rPr>
        <w:t>POUFNOŚCI</w:t>
      </w:r>
    </w:p>
    <w:p w:rsidR="00123DC7" w:rsidRPr="00AD235D" w:rsidRDefault="00123DC7" w:rsidP="00123DC7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571"/>
        <w:gridCol w:w="7224"/>
      </w:tblGrid>
      <w:tr w:rsidR="00123DC7" w:rsidRPr="00AD235D" w:rsidTr="00AD235D">
        <w:tc>
          <w:tcPr>
            <w:tcW w:w="2571" w:type="dxa"/>
          </w:tcPr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AD235D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Nr wniosku</w:t>
            </w:r>
          </w:p>
        </w:tc>
        <w:tc>
          <w:tcPr>
            <w:tcW w:w="7224" w:type="dxa"/>
          </w:tcPr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123DC7" w:rsidRPr="00AD235D" w:rsidTr="00AD235D">
        <w:tc>
          <w:tcPr>
            <w:tcW w:w="2571" w:type="dxa"/>
          </w:tcPr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AD235D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Nazwa/ imię</w:t>
            </w:r>
            <w:r w:rsidRPr="00AD235D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br/>
              <w:t xml:space="preserve"> i nazwisko wnioskodawcy</w:t>
            </w:r>
          </w:p>
        </w:tc>
        <w:tc>
          <w:tcPr>
            <w:tcW w:w="7224" w:type="dxa"/>
          </w:tcPr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123DC7" w:rsidRPr="00AD235D" w:rsidTr="00AD235D">
        <w:tc>
          <w:tcPr>
            <w:tcW w:w="2571" w:type="dxa"/>
          </w:tcPr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AD235D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Tytuł operacji</w:t>
            </w:r>
          </w:p>
        </w:tc>
        <w:tc>
          <w:tcPr>
            <w:tcW w:w="7224" w:type="dxa"/>
          </w:tcPr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</w:tbl>
    <w:p w:rsidR="00123DC7" w:rsidRPr="00AD235D" w:rsidRDefault="00123DC7" w:rsidP="00123DC7">
      <w:pPr>
        <w:rPr>
          <w:rFonts w:ascii="Times New Roman" w:hAnsi="Times New Roman" w:cs="Times New Roman"/>
        </w:rPr>
      </w:pPr>
    </w:p>
    <w:p w:rsidR="00123DC7" w:rsidRPr="00AD235D" w:rsidRDefault="00123DC7" w:rsidP="00123DC7">
      <w:pPr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 xml:space="preserve">Pouczony/pouczona o odpowiedzialności karnej za składanie fałszywych zeznań na podst. art. 233 § 6 ustawy z dnia 06 czerwca 1997 r. – Kodeks karny (Dz.U. Nr 88, poz. 553 z późn. zm) oświadczam, że: 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zapoznałem/zapoznałam się z Regulaminem Rady Stowarzyszenia Lokalna Grupa Działania „BUD-UJ RAZEM”;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zobowiązuję się, że będę wypełniać moje obowiązki w sposób uczciwy i sprawiedliwy, zgodnie z posiadaną wiedzą;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zobowiązuje się nie zatrzymywać kopii jakichkolwiek pisemnych lub elektronicznych informacji;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 xml:space="preserve">zobowiązuję się do zachowania w tajemnicy i zaufaniu wszystkich informacji </w:t>
      </w:r>
      <w:r w:rsidRPr="00AD235D">
        <w:rPr>
          <w:rFonts w:ascii="Times New Roman" w:hAnsi="Times New Roman" w:cs="Times New Roman"/>
        </w:rPr>
        <w:br/>
        <w:t>i dokumentów ujawnionych mi lub wytworzonych przeze mnie lub przygotowanych przeze mnie w trakcie lub jako rezultat oceny i zgadzam się, że informacje te powinny być użyte tylko dla celów niniejszej oceny i nie powinny być ujawnione stronom trzecim. Zobowiązuję się również nie zatrzymywać kopii jakichkolwiek pisemnych informacji.</w:t>
      </w:r>
    </w:p>
    <w:p w:rsidR="00123DC7" w:rsidRPr="00AD235D" w:rsidRDefault="00123DC7" w:rsidP="00123DC7">
      <w:pPr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Ponadto, mając na uwadze przyczyny w</w:t>
      </w:r>
      <w:r w:rsidR="0061455C">
        <w:rPr>
          <w:rFonts w:ascii="Times New Roman" w:hAnsi="Times New Roman" w:cs="Times New Roman"/>
        </w:rPr>
        <w:t>yłączenia z oceny operacji, tj.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pozostawanie  w  związku  małżeńskim  lub  faktycznym  pożyciu lub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pozostawanie w  stosunku  pokrewieństwa  lub powinowactwa w  linii prostej lub</w:t>
      </w:r>
    </w:p>
    <w:p w:rsidR="00123DC7" w:rsidRPr="0061455C" w:rsidRDefault="00123DC7" w:rsidP="0061455C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 xml:space="preserve">związanie  z  tytułu  przysposobienia,  opieki,  kurateli  z </w:t>
      </w:r>
      <w:r w:rsidRPr="0061455C">
        <w:rPr>
          <w:rFonts w:ascii="Times New Roman" w:hAnsi="Times New Roman" w:cs="Times New Roman"/>
        </w:rPr>
        <w:t xml:space="preserve"> podmiotem  ubiegającym  się  o  dofinansowanie,  jego zastępcami  prawnymi  lub członkami  władz  osoby  prawnej  ubiegającej  się  o  udzielenie  dofinansowania, przy czym powody wyłączenia trwają także po ustaniu małżeństwa, przysposobienia, opieki lub kurateli, 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 xml:space="preserve">pozostawanie w stosunku pracy lub zlecenia z podmiotem ubiegającym </w:t>
      </w:r>
      <w:r w:rsidRPr="00AD235D">
        <w:rPr>
          <w:rFonts w:ascii="Times New Roman" w:hAnsi="Times New Roman" w:cs="Times New Roman"/>
        </w:rPr>
        <w:br/>
        <w:t>się o dofinansowanie w okresie 12 miesięcy poprzedzających dzień złożenia wniosku,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członkostwo we władzach osoby prawnej ubiegającej się o dofinansowanie w okresie 12 miesięcy poprzedzających dzień złożenia wniosku,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pozostawanie z podmiotem ubiegającym się o dofinansowanie w takim stosunku prawnym lub faktycznym, że może to  budzić  uzasadnione  wątpliwości  co  do  mojej  bezstronności,</w:t>
      </w:r>
    </w:p>
    <w:p w:rsidR="00123DC7" w:rsidRPr="0061455C" w:rsidRDefault="00123DC7" w:rsidP="00123DC7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 xml:space="preserve">bycie podmiotem ubiegającym  się  o  dofinansowanie lub branie udziału </w:t>
      </w:r>
      <w:r w:rsidRPr="00AD235D">
        <w:rPr>
          <w:rFonts w:ascii="Times New Roman" w:hAnsi="Times New Roman" w:cs="Times New Roman"/>
        </w:rPr>
        <w:br/>
        <w:t>w przygotowaniu wniosku będącego przedmiotem oceny</w:t>
      </w:r>
    </w:p>
    <w:p w:rsidR="006A6AFE" w:rsidRDefault="006A6AFE" w:rsidP="006A6A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iż*</w:t>
      </w:r>
    </w:p>
    <w:p w:rsidR="00123DC7" w:rsidRPr="00AD235D" w:rsidRDefault="00123DC7" w:rsidP="006A6AFE">
      <w:pPr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75BCAEC" wp14:editId="4784A15E">
                <wp:extent cx="219075" cy="171450"/>
                <wp:effectExtent l="0" t="0" r="28575" b="19050"/>
                <wp:docPr id="242" name="Schemat blokowy: proce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E3" w:rsidRDefault="00B11AE3" w:rsidP="00123DC7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5BCAEC" id="Schemat blokowy: proces 242" o:spid="_x0000_s1028" type="#_x0000_t109" style="width:17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" fillcolor="white [3201]" strokecolor="black [3200]" strokeweight="2pt">
                <v:textbox>
                  <w:txbxContent>
                    <w:p w:rsidR="00B11AE3" w:rsidRDefault="00B11AE3" w:rsidP="00123DC7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D235D">
        <w:rPr>
          <w:rFonts w:ascii="Times New Roman" w:hAnsi="Times New Roman" w:cs="Times New Roman"/>
        </w:rPr>
        <w:t xml:space="preserve"> jestem          </w:t>
      </w:r>
      <w:r w:rsidRPr="00AD235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62F60A0" wp14:editId="229AACEC">
                <wp:extent cx="209550" cy="171450"/>
                <wp:effectExtent l="0" t="0" r="19050" b="19050"/>
                <wp:docPr id="243" name="Schemat blokowy: proce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E3" w:rsidRDefault="00B11AE3" w:rsidP="00123DC7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2F60A0" id="Schemat blokowy: proces 243" o:spid="_x0000_s1029" type="#_x0000_t109" style="width:16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" fillcolor="white [3201]" strokecolor="black [3200]" strokeweight="2pt">
                <v:textbox>
                  <w:txbxContent>
                    <w:p w:rsidR="00B11AE3" w:rsidRDefault="00B11AE3" w:rsidP="00123DC7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D235D">
        <w:rPr>
          <w:rFonts w:ascii="Times New Roman" w:hAnsi="Times New Roman" w:cs="Times New Roman"/>
        </w:rPr>
        <w:t xml:space="preserve"> nie jestem </w:t>
      </w:r>
    </w:p>
    <w:p w:rsidR="0061455C" w:rsidRDefault="00123DC7" w:rsidP="0061455C">
      <w:pPr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związany z wyżej wymienioną operacją podlegającą ocenie w ramach strategii rozwoju lokalnego kierowanego przez społeczność.</w:t>
      </w:r>
    </w:p>
    <w:p w:rsidR="006A6AFE" w:rsidRDefault="0061455C" w:rsidP="006A6AFE">
      <w:pPr>
        <w:jc w:val="right"/>
        <w:rPr>
          <w:rFonts w:ascii="Times New Roman" w:hAnsi="Times New Roman" w:cs="Times New Roman"/>
        </w:rPr>
      </w:pPr>
      <w:r w:rsidRPr="0061455C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</w:t>
      </w:r>
      <w:r w:rsidR="00123DC7" w:rsidRPr="00AD235D">
        <w:rPr>
          <w:rFonts w:ascii="Times New Roman" w:hAnsi="Times New Roman" w:cs="Times New Roman"/>
        </w:rPr>
        <w:t>Data i podpis członka Rady</w:t>
      </w:r>
    </w:p>
    <w:p w:rsidR="00123DC7" w:rsidRPr="006A6AFE" w:rsidRDefault="0061455C" w:rsidP="006A6AFE">
      <w:pPr>
        <w:rPr>
          <w:rFonts w:ascii="Times New Roman" w:hAnsi="Times New Roman" w:cs="Times New Roman"/>
        </w:rPr>
      </w:pPr>
      <w:r w:rsidRPr="0061455C">
        <w:rPr>
          <w:rFonts w:ascii="Times New Roman" w:hAnsi="Times New Roman" w:cs="Times New Roman"/>
          <w:sz w:val="18"/>
        </w:rPr>
        <w:t>(*proszę zaznaczyć właściwe)</w:t>
      </w:r>
      <w:r>
        <w:rPr>
          <w:rFonts w:ascii="Times New Roman" w:hAnsi="Times New Roman" w:cs="Times New Roman"/>
          <w:sz w:val="18"/>
        </w:rPr>
        <w:t xml:space="preserve">    </w:t>
      </w:r>
    </w:p>
    <w:p w:rsidR="00940F72" w:rsidRPr="002401EA" w:rsidRDefault="00940F72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01EA">
        <w:rPr>
          <w:rFonts w:ascii="Times New Roman" w:hAnsi="Times New Roman" w:cs="Times New Roman"/>
          <w:b/>
        </w:rPr>
        <w:lastRenderedPageBreak/>
        <w:t>c) karta oceny zgodności z LSR</w:t>
      </w:r>
    </w:p>
    <w:p w:rsidR="00940F72" w:rsidRDefault="00940F72" w:rsidP="00940F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wypełnieniu deklaracji bezstronności i poufności (akceptacji wszystkich oświadczeń i zobowiązań) – każdy członek Rady przechodzi do karty oceny zgodności z LSR – wypełnia ją dla każdego kolejnego wniosku/operacji w ramach danych działań PROW. Oprócz konieczności wybrania celu głównego i szczegółowego, Członek rady wybiera przedsięwzięcie, z którym operacja jest zgodna, oraz</w:t>
      </w:r>
      <w:r w:rsidR="005B5259">
        <w:rPr>
          <w:rFonts w:ascii="Times New Roman" w:hAnsi="Times New Roman" w:cs="Times New Roman"/>
        </w:rPr>
        <w:t xml:space="preserve"> wskaźniki produktu i rezultatu.</w:t>
      </w:r>
    </w:p>
    <w:p w:rsidR="005B5259" w:rsidRPr="00192747" w:rsidRDefault="005B5259" w:rsidP="005B5259">
      <w:pPr>
        <w:spacing w:before="240"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192747">
        <w:rPr>
          <w:rFonts w:ascii="Verdana" w:eastAsia="Times New Roman" w:hAnsi="Verdana" w:cs="Times New Roman"/>
          <w:b/>
          <w:sz w:val="18"/>
          <w:szCs w:val="18"/>
        </w:rPr>
        <w:t>KARTA WERYFIKACJI ZGODNOŚCI OPERACJI Z LSR</w:t>
      </w:r>
    </w:p>
    <w:p w:rsidR="005B5259" w:rsidRPr="00192747" w:rsidRDefault="005B5259" w:rsidP="005B5259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192747">
        <w:rPr>
          <w:rFonts w:ascii="Verdana" w:eastAsia="Times New Roman" w:hAnsi="Verdana" w:cs="Times New Roman"/>
          <w:b/>
          <w:sz w:val="18"/>
          <w:szCs w:val="18"/>
        </w:rPr>
        <w:t>STOWARZYSZNIE LOKALNA GRUPA DZIAŁANIA „BUD-UJ RAZEM”</w:t>
      </w:r>
    </w:p>
    <w:p w:rsidR="005B5259" w:rsidRPr="00192747" w:rsidRDefault="005B5259" w:rsidP="005B5259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258"/>
      </w:tblGrid>
      <w:tr w:rsidR="005B5259" w:rsidRPr="00192747" w:rsidTr="006A6AFE">
        <w:trPr>
          <w:trHeight w:val="481"/>
        </w:trPr>
        <w:tc>
          <w:tcPr>
            <w:tcW w:w="3510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Znak sprawy: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430"/>
        </w:trPr>
        <w:tc>
          <w:tcPr>
            <w:tcW w:w="3510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Nazwa Wnioskodawcy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409"/>
        </w:trPr>
        <w:tc>
          <w:tcPr>
            <w:tcW w:w="3510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Data przyjęcia wniosku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415"/>
        </w:trPr>
        <w:tc>
          <w:tcPr>
            <w:tcW w:w="3510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Data przyjęcia korekty wniosku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B5259" w:rsidRPr="00192747" w:rsidRDefault="005B5259" w:rsidP="005B525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06"/>
        <w:gridCol w:w="880"/>
        <w:gridCol w:w="708"/>
      </w:tblGrid>
      <w:tr w:rsidR="005B5259" w:rsidRPr="00192747" w:rsidTr="006A6AFE">
        <w:trPr>
          <w:trHeight w:val="567"/>
        </w:trPr>
        <w:tc>
          <w:tcPr>
            <w:tcW w:w="10768" w:type="dxa"/>
            <w:gridSpan w:val="4"/>
            <w:shd w:val="clear" w:color="auto" w:fill="BFBFBF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CZĘŚĆ A: WYPEŁNIANA NA PODSTAWIE DOKUMENTÓW ZŁOŻONYCH PRZEZ WNIOSKODAWCĘ ORAZ CZĘŚCI A1 I A2</w:t>
            </w:r>
          </w:p>
        </w:tc>
      </w:tr>
      <w:tr w:rsidR="005B5259" w:rsidRPr="00192747" w:rsidTr="006A6AFE">
        <w:trPr>
          <w:trHeight w:val="311"/>
        </w:trPr>
        <w:tc>
          <w:tcPr>
            <w:tcW w:w="674" w:type="dxa"/>
            <w:vMerge w:val="restart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8506" w:type="dxa"/>
            <w:vMerge w:val="restart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Warunek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Weryfikujący</w:t>
            </w:r>
          </w:p>
        </w:tc>
      </w:tr>
      <w:tr w:rsidR="005B5259" w:rsidRPr="00192747" w:rsidTr="006A6AFE">
        <w:trPr>
          <w:trHeight w:val="415"/>
        </w:trPr>
        <w:tc>
          <w:tcPr>
            <w:tcW w:w="674" w:type="dxa"/>
            <w:vMerge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06" w:type="dxa"/>
            <w:vMerge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</w:tr>
      <w:tr w:rsidR="005B5259" w:rsidRPr="00192747" w:rsidTr="006A6AFE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Wniosek został złożony w miejscu i terminie wskazanym w ogłoszeniu o naborze.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II.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zakresem tematycznym wskazanym w ogłoszeniu o naborze.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III.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Operacja realizuje cele główne i szczegółowe LSR poprzez osiągnięcie zaplanowanych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br/>
              <w:t>w LSR wskaźników.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IV.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Programem, w ramach którego jest planowana realizacja tej operacji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formą wsparcia wskazaną w ogłoszeniu o naborze.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warunkami udzielenia wsparcia obowiązującymi w ramach naboru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</w:tbl>
    <w:p w:rsidR="005B5259" w:rsidRPr="00192747" w:rsidRDefault="005B5259" w:rsidP="005B525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  <w:gridCol w:w="596"/>
        <w:gridCol w:w="567"/>
        <w:gridCol w:w="425"/>
      </w:tblGrid>
      <w:tr w:rsidR="005B5259" w:rsidRPr="00192747" w:rsidTr="006A6AFE">
        <w:trPr>
          <w:trHeight w:val="567"/>
        </w:trPr>
        <w:tc>
          <w:tcPr>
            <w:tcW w:w="10768" w:type="dxa"/>
            <w:gridSpan w:val="5"/>
            <w:shd w:val="clear" w:color="auto" w:fill="BFBFB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CZĘŚĆ A1: OCENA REALIZACJI CELÓW GŁÓWNYCH I SZCZEGÓŁOWYCH LSR, PRZEZ OSIAGNIĘCIE ZAPLANOWANYCH W LSR WSKAŻNIKÓW</w:t>
            </w:r>
          </w:p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240"/>
        </w:trPr>
        <w:tc>
          <w:tcPr>
            <w:tcW w:w="10768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Operację można uznać za zgodną z LSR, kiedy realizuje jeden z celów ogólnych, jeden z celów szczegółowych, jest zgodna z jednym z przedsięwzięć oraz realizuje co najmniej jeden wskaźnik produktu</w:t>
            </w:r>
          </w:p>
        </w:tc>
      </w:tr>
      <w:tr w:rsidR="005B5259" w:rsidRPr="00192747" w:rsidTr="006A6AFE">
        <w:trPr>
          <w:trHeight w:val="171"/>
        </w:trPr>
        <w:tc>
          <w:tcPr>
            <w:tcW w:w="10768" w:type="dxa"/>
            <w:gridSpan w:val="5"/>
            <w:tcBorders>
              <w:top w:val="nil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407"/>
        </w:trPr>
        <w:tc>
          <w:tcPr>
            <w:tcW w:w="9180" w:type="dxa"/>
            <w:gridSpan w:val="2"/>
            <w:vMerge w:val="restart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WERYFIKUJACY</w:t>
            </w:r>
          </w:p>
        </w:tc>
      </w:tr>
      <w:tr w:rsidR="005B5259" w:rsidRPr="006A6AFE" w:rsidTr="006A6AFE">
        <w:trPr>
          <w:trHeight w:val="427"/>
        </w:trPr>
        <w:tc>
          <w:tcPr>
            <w:tcW w:w="9180" w:type="dxa"/>
            <w:gridSpan w:val="2"/>
            <w:vMerge/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</w:p>
        </w:tc>
        <w:tc>
          <w:tcPr>
            <w:tcW w:w="596" w:type="dxa"/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NIE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ND</w:t>
            </w:r>
          </w:p>
        </w:tc>
      </w:tr>
      <w:tr w:rsidR="005B5259" w:rsidRPr="00192747" w:rsidTr="006A6AFE">
        <w:trPr>
          <w:trHeight w:val="705"/>
        </w:trPr>
        <w:tc>
          <w:tcPr>
            <w:tcW w:w="1951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OGÓLNY 1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n-US"/>
              </w:rPr>
              <w:t>POPRAWA JAKOŚCI ŻYCIA MIESZKAŃCÓW OBSZARU LGD „BUD-UJ RAZEM”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705"/>
        </w:trPr>
        <w:tc>
          <w:tcPr>
            <w:tcW w:w="1951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Cel szczegółowy 1.1.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Rozwój obszarów wiejskich poprzez tworzenie miejsc rekreacji, wypoczynku i kultury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688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nowych zmodernizowanych, przebudowanych i/lub wyposażonych obiektów ogólnodostępnej niekomercyjnej infrastruktury turystycznej, rekreacyjnej, w tym  inwestycje innowacyjne i/lub wpływające na ochronę środowiska i przeciwdziałanie zmianom klimatu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41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Liczba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przebudowanych i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/lub wyposażonych obiektów pełniących funkcje kulturalne, w tym inwestycje innowacyjne i/lub wpływające na ochronę środowiska i przeciwdziałanie zmianom klimatu  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41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1.1.3.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obiektów dziedzictwa historycznego, kulturalnego i/lub przyrodniczego objętego wsparciem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410"/>
        </w:trPr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1.1.3.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Liczba utworzonych szlaków turystycznych/rekreacyjnych na terenie LGD</w:t>
            </w: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60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OGÓLNY 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AKTYWIZACJA MIESZKAŃCÓW I ROZWÓJ PRZEDSIĘBIORCZOŚCI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57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szczegółowy 2.1.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Rozwijanie przedsiębiorczości i przeciwdziałanie wykluczeniu społecznemu poprzez tworzenie miejsc pracy.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4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2.1.1.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operacji polegających na utworzeniu nowego przedsiębiorstwa, w tym ukierunkowanych na innowacje i/lub wpływających na ochronę środowiska i/lub przeciwdziałanie zmianom klimatu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4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2.1.2.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operacji polegających na rozwoju istniejącego przedsiębiorstwa, w tym ukierunkowanych na innowacje i/lub wpływających na ochronę środowiska i/lub przeciwdziałanie zmianom klimatu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4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2.1.3.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centrów przetwórstwa lokalnego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</w:tbl>
    <w:p w:rsidR="005B5259" w:rsidRPr="00192747" w:rsidRDefault="005B5259" w:rsidP="005B525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5B5259" w:rsidRPr="00192747" w:rsidRDefault="005B5259" w:rsidP="005B525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0"/>
        <w:gridCol w:w="5103"/>
        <w:gridCol w:w="2410"/>
        <w:gridCol w:w="425"/>
        <w:gridCol w:w="171"/>
        <w:gridCol w:w="567"/>
        <w:gridCol w:w="708"/>
        <w:gridCol w:w="567"/>
      </w:tblGrid>
      <w:tr w:rsidR="005B5259" w:rsidRPr="00192747" w:rsidTr="006A6AFE">
        <w:trPr>
          <w:trHeight w:val="567"/>
        </w:trPr>
        <w:tc>
          <w:tcPr>
            <w:tcW w:w="10768" w:type="dxa"/>
            <w:gridSpan w:val="9"/>
            <w:shd w:val="clear" w:color="auto" w:fill="BFBFBF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CZĘŚĆ A2: OCENA ZGODNOŚCI OPERACJI Z WARUNKAMI PRZYZNANIA POMOCY OKREŚLONYMI 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br/>
              <w:t>W PROGRAMIE ROZWOJU OBSZARÓW WIEJSKICH NA LATA 2014-2020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5B5259" w:rsidRPr="00192747" w:rsidTr="006A6AFE">
        <w:tc>
          <w:tcPr>
            <w:tcW w:w="10768" w:type="dxa"/>
            <w:gridSpan w:val="9"/>
            <w:shd w:val="clear" w:color="auto" w:fill="D9D9D9"/>
          </w:tcPr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Weryfikacja dokonywana na podstawie informacji zawartych w złożonym wniosku o przyznanie pomocy 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Województwa.</w:t>
            </w:r>
          </w:p>
          <w:p w:rsidR="005B5259" w:rsidRPr="00192747" w:rsidRDefault="005B5259" w:rsidP="00992A32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(LGD nie ma obowiązku występowania z prośbą o udostępnienie danych do innych podmiotów).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Kartę wypełnia się przy zastosowaniu ogólnej wskazówki dotyczącej odpowiedzi TAK, NIE, DO UZUP., ND.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 xml:space="preserve">TAK 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– możliwe jest udzielenie jednoznacznej pozytywnej odpowiedzi na pytanie.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NIE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– możliwe jest udzielenie jednoznacznej negatywnej odpowiedzi lub na podstawie dostępnych informacji 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br/>
              <w:t>i dokumentów nie można potwierdzić spełnienia danego kryterium.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ND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– weryfikowany punkt karty nie dotyczy danego Wnioskodawcy.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DO UZUP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. –  weryfikowany punkt karty podlega wyjaśnieniom/uzupełnieniom na wezwanie LGD, zgodnie z art. 22 ust. 1a - 1c ustawy RLKS.</w:t>
            </w:r>
          </w:p>
        </w:tc>
      </w:tr>
      <w:tr w:rsidR="005B5259" w:rsidRPr="00192747" w:rsidTr="006A6AFE">
        <w:trPr>
          <w:trHeight w:val="240"/>
        </w:trPr>
        <w:tc>
          <w:tcPr>
            <w:tcW w:w="817" w:type="dxa"/>
            <w:gridSpan w:val="2"/>
            <w:vMerge w:val="restart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513" w:type="dxa"/>
            <w:gridSpan w:val="2"/>
            <w:vMerge w:val="restart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2438" w:type="dxa"/>
            <w:gridSpan w:val="5"/>
            <w:shd w:val="clear" w:color="auto" w:fill="D9D9D9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WERYFIKUJACY</w:t>
            </w:r>
          </w:p>
        </w:tc>
      </w:tr>
      <w:tr w:rsidR="005B5259" w:rsidRPr="00192747" w:rsidTr="006A6AFE">
        <w:trPr>
          <w:trHeight w:val="315"/>
        </w:trPr>
        <w:tc>
          <w:tcPr>
            <w:tcW w:w="817" w:type="dxa"/>
            <w:gridSpan w:val="2"/>
            <w:vMerge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Merge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NIE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DO UZUP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ND</w:t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osoba fizyczna / osoba fizyczna wykonująca działalność gospodarczą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Miejsce zamieszkania osoby fizycznej znajduje się na obszarze wiejskim objętym LSR – dotyczy osób fizycznych, które nie wykonują działalności gospodarczej,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283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 xml:space="preserve">Miejsce oznaczone adresem, pod którym osoba fizyczna wykonuje działalność gospodarczą, wpisanym do Centralnej Ewidencji i Informacji o Działalności Gospodarczej znajduje się na obszarze wiejskim objętym LSR – dotyczy osób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fizycznych, które wykonują działalność gospodarczą,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Wnioskodawca jest obywatelem państwa członkowskiego Unii Europejskiej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Wnioskodawca jest pełnoletni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podejmowania działalności gospodarczej (§2 ust. 1 pkt. 2 lit. a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), a o pomoc ubiega się wyłącznie podmiot spełniający warunki I.1,3 i 4 (§3 ust. 1 pkt. 1 lit. a-c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osoba prawna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Siedziba/oddział osoby prawnej, znajduje się na obszarze wiejskim objętym LSR (nie dotyczy gmin, których obszar wiejski objęty jest LSR, w ramach której zamierza realizować operację, lecz siedziba znajduje się poza obszarem objętym LSR, a także nie dotyczy powiatów, jeżeli przynajmniej jedna z gmin wchodzących w skład tego powiatu spełnia powyższy warunek dotyczący gmin)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Wnioskodawcą jest inny podmiot niż Województwo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Wnioskodawcą jest LGD (nie stosuje się warunku z pkt. II.1)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jednostka organizacyjna nieposiadająca osobowości prawnej, której ustawa przyznaje zdolność prawną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Siedziba/oddział jednostki organizacyjnej nieposiadającej osobowości prawnej, której ustawa przyznaje zdolność prawną, znajduje się na obszarze wiejskim objętym LSR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spółka cywilna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przypadku, gdy operacja będzie realizowana w ramach wykonywania działalności gospodarczej w formie spółki cywilnej, każdy wspólnik spółki cywilnej, w zależności od formy prawnej wspólnika, spełnia kryteria określone w pkt. I-III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Podmiot wykonujący działalność gospodarczą w formie spółki cywilnej, nie ubiega się o pomoc na operację w zakresie wspierania współpracy między podmiotami wykonującymi działalność gospodarczą na obszarze wiejskim objętym LSR (§2 ust. 1 pkt. 3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W przypadku gdy operacja w zakresie określonym w § 2 ust. 1 pkt 2 lit. c rozporządzenia LSR będzie realizowana w ramach wykonywania działalności gospodarczej w formie spółki cywilnej, warunki określone w par. 7 ust. 1 pkt 1, 3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i 4 powinny być spełnione przez wszystkich wspólników tej spółki. Warunek,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br/>
              <w:t>o którym mowa w par. 7 ust. 1 pkt 1, jest spełniony, jeżeli każdy ze wspólników spółki cywilnej wykonywał działalność gospodarczą w formie spółki cywilnej lub we własnym imieniu przez okres wskazany w par. 7 ust. 1 pkt 1 oraz nadal wykonuje tę działalność.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podmiot wykonujący działalność gospodarczą,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Wnioskodawca prowadzi mikroprzedsiębiorstwo albo małe przedsiębiorstwo w rozumieniu przepisów rozporządzenia 651/2014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Kryteria wspólne dotyczące Wnioskodawcy i operacji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Operacja jest zgodna z celem (-ami) określonym (-ymi) w PROW na lata 2014-2020 dla działania M19, a jej realizacja pozwoli na osiągnięcie zakładanych wskaźników przypisanych do tej operacji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zakresem pomocy określonym w paragrafie 2 ust. 1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Operacja, zakłada realizację inwestycji na obszarze wiejskim objętym LSR, chyba, że operacja dotyczy inwestycji polegającej na budowie albo przebudowie liniowego obiektu budowlanego, którego odcinek będzie zlokalizowany poza tym obszarem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 xml:space="preserve">Inwestycje trwale związane z nieruchomością w ramach operacji będą realizowane na nieruchomości będącej własnością lub współwłasnością Wnioskodawcy lub Wnioskodawca posiada prawo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do dysponowania nieruchomością na cele określone we wniosku o przyznanie pomocy, co najmniej przez okres realizacji operacji oraz okres podlegania zobowiązaniu do zapewnienia trwałości operacji zgodnie z art. 71 ust. 1 rozporządzenia 1303/2013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będzie realizowana nie więcej niż w 2 etapach, a wykonanie zakresu rzeczowego, zgodnie z zestawieniem rzeczowo-finansowym operacji, w tym poniesienie przez beneficjenta kosztów kwalifikowalnych operacji oraz złożenie wniosku o płatność końcową wypłacaną po zrealizowaniu całej operacji nastąpi w terminie 2 lat od dnia zawarcia umowy o przyznaniu pomocy, lecz nie później niż do dnia 31 grudnia 2022 r.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6.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Minimalna całkowita wartość operacji wynosi nie mniej niż 50 tys. złotych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6a.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Pomoc na jedną operację własną LGD nie przekracza 50 tys. złotych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7.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Wnioskodawca realizujący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operację w zakresie innym niż określony w § 2 ust. 1 pkt. 2 lit. a rozporządzenia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 xml:space="preserve">3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spełnia co najmniej 1 z poniższych warunków: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a)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posiada doświadczenie w realizacji projektów o charakterze podobnym do operacji, którą zamierza realizować, lub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posiada zasoby odpowiednie do przedmiotu operacji, którą zamierza realizować, lub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c)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posiada kwalifikacje odpowiednie do przedmiotu operacji, którą zamierza realizować, jeżeli jest osobą fizyczną lub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d)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wykonuje działalność odpowiednią do przedmiotu operacji, którą zamierza realizować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8.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uzasadniona ekonomicznie i będzie realizowana zgodnie z biznesplanem (nie dotyczy operacji realizowanej wyłącznie w zakresie określonym w § 2 ust. 1 pkt. 1 lub 5-8 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, który zawiera informacje wskazane w § 4 ust. 4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9.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Została wydana ostateczna decyzja o środowiskowych uwarunkowaniach, jeżeli jej wydanie jest wymagane przepisami odrębnymi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wzmocnienia kapitału społecznego, w tym podnoszenie wiedzy społeczności lokalnej w zakresie ochrony środowiska i zmian klimatycznych, także z wykorzystaniem rozwiązań innowacyjnych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przez podejmowanie działalności gospodarczej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Wnioskodawca nie podlega ubezpieczeniu społecznemu rolników z mocy ustawy i w pełnym zakresie –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Wnioskodawca w okresie 3 miesięcy poprzedzających dzień złożenia wniosku o przyznanie tej pomocy nie wykonywał działalności gospodarczej,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Wnioskowana kwota pomocy wynosi nie mniej niż 50 tys. złotych i nie więcej niż 100 tys. złotych.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Operacja zakłada podjęcie we własnym imieniu działalności gospodarczej,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zakłada zgłoszenie Wnioskodawcy do ubezpieczenia emerytalnego, ubezpieczeń rentowych i ubezpieczenia wypadkowego na podstawie przepisów o systemie ubezpieczeń społecznych z tytułu wykonywania tej działalności lub</w:t>
            </w: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utworzenie co najmniej jednego miejsca pracy w przeliczeniu na pełne etaty średnioroczne, gdy jest to uzasadnione zakresem realizacji operacji, zatrudnienie osoby, dla której zostanie utworzone to miejsce pracy, na podstawie umowy o pracę.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6.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Koszty planowane do poniesienia w ramach operacji mieszczą się w zakresie kosztów, o których mowa w § 17 ust. 1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 i nie są kosztami inwestycji polegającej na budowie albo przebudowie liniowych obiektów budowlanych w części dotyczącej realizacji odcinków zlokalizowanych poza obszarem objętym LSR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7.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Biznesplan jest racjonalny i uzasadniony zakresem operacji, a w szczególności, jeżeli suma kosztów planowanych do poniesienia w ramach tej operacji, ustalona z uwzględnieniem wartości rynkowej tych kosztów, jest nie niższa niż 70% kwoty, jaką można przyznać na tę operację.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przez tworzenie lub rozwój inkubatorów przetwórstwa lokalnego produktów rolnych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zakłada korzystanie z infrastruktury inkubatora przetwórstwa lokalnego przez podmioty inne niż Wnioskodawca – na podstawie regulaminu korzystania z inkubatora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Biznesplan nie zakłada osiągania zysków z działalności prowadzonej w ramach inkubatorów, w przypadku gdy operacja będzie realizowana w zakresie określonym w §2 ust. 1 pkt. 2 lit. b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 oraz polega wyłącznie na tworzeniu lub rozwijaniu ogólnodostępnych i niekomercyjnych inkubatorów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Wspierane inkubatory przetwórstwa lokalnego produktów rolnych są/będą to przedsiębiorstwa spożywcze w rozumieniu art. 3 pkt. 2 rozporządzenia (WE) 178/2002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przez rozwijanie działalności gospodarczej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Wnioskodawca w okresie 3 lat poprzedzających dzień złożenia wniosku o przyznanie pomocy wykonywał łącznie przez co najmniej 365 dni działalność gospodarczą, do której stosuje się przepisy ustawy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gospodarczej oraz nadal wykonuje tę działalność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zakłada utworzenie co najmniej jednego miejsca pracy, w przeliczeniu na pełne etaty średniorocznie i jest to uzasadnione zakresem realizacji operacji, a osoba, dla której zostanie utworzone to miejsce pracy, zostanie zatrudniona na podstawie umowy o pracę lub spółdzielczej umowy o pracę (nie ma zastosowania, gdy suma kwoty pomocy przyznanej jednemu podmiotowi na dotychczas realizowane operacje oraz kwoty pomocy, o której przyznanie ubiega się wnioskodawca na realizację danej operacji, nie przekracza 25 tys. złotych)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w zakresie określonym w § 2 ust. 1 pkt. 2 lit. a-c rozporządzenia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Działalność gospodarcza będąca przedmiotem operacji nie jest sklasyfikowana w przepisach rozporządzenia Rady Ministrów z dnia 24 grudnia 2007 r. w sprawie Polskiej Klasyfikacji Działalności (PKD) jako ta, o której mowa w § 8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podnoszenia kompetencji osób realizujących operacje w zakresie określonym w §2 ust. 1 pkt. 2 lit. a-c rozporządzenia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Wnioskodawca ubiega się jednocześnie o przyznanie pomocy na operacje w zakresie określonym w § 2 ust. 1 pkt. 2 lit. a-c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XIII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wspierania współpracy między podmiotami wykonującymi działalność gospodarczą na obszarze wiejskim objętym LSR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Wnioskodawcy wspólnie ubiegający się o pomoc wykonują działalność na obszarze wiejskim objętym LSR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Wnioskodawcy wykonujący działalność gospodarczą wspólnie ubiegają się o pomoc: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a)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ramach krótkich łańcuchów dostaw w rozumieniu art. 2 ust. 1 akapit drugi lit. m rozporządzenia 1305/2013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4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 lub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zakresie świadczenia usług turystycznych lub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c)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zakresie rozwijania rynków zbytu produktów lub usług lokalnych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Wnioskodawcy wspólnie ubiegający się o pomoc zawarli, na czas oznaczony, porozumienie o wspólnej realizacji operacji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ma na celu zwiększenie sprzedaży dóbr lub usług oferowanych przez podmioty z obszaru wiejskiego objętego LSR przez zastosowanie wspólnego znaku towarowego lub stworzenia oferty kompleksowej sprzedaży takich dóbr lub usług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Porozumienie o wspólnej realizacji operacji zawiera postanowienia, o których mowa w §10 ust. 2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rynków zbytu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rozwoju rynków zbytu produktów i usług lokalnych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nie dotyczy operacji polegających na budowie lub modernizacji targowisk objętych zakresem wsparcia w ramach działania, o którym mowa w art. 3 ust. 1 pkt. 7 ustawy o wspieraniu rozwoju obszarów wiejskich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zachowania dziedzictwa lokalnego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służy zaspokajaniu potrzeb społeczności lokalnej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ogólnodostępnej i niekomercyjnej infrastruktury turystycznej lub rekreacyjnej, lub kulturalnej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Rozwijana infrastruktura będzie miała ogólnodostępny i niekomercyjny charakter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rozwoju infrastruktury turystycznej lub rekreacyjnej lub kulturalnej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służy zaspokajaniu potrzeb społeczności lokalnej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budowy lub przebudowy dróg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budowy lub przebudowy dróg gminnych lub powiatowych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dystans lub czas dojazdu do tych obiektów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XVIII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promowania obszaru objętego LSR, w tym produktów lub usług lokalnych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nie służy indywidualnej promocji produktów lub usług lokalnych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nie dotyczy organizacji wydarzeń cyklicznych, z wyjątkiem wydarzenia inicjującego cykl wydarzeń lub wydarzenia specyficznego dla danej LSR, wskazanych i uzasadnionych w LSR przy czym przez wydarzenie cykliczne rozumie się wydarzenie organizowane więcej niż jeden raz oraz poświęcone przynajmniej w części tej samej tematyce</w:t>
            </w: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10768" w:type="dxa"/>
            <w:gridSpan w:val="9"/>
            <w:shd w:val="clear" w:color="auto" w:fill="D9D9D9"/>
            <w:vAlign w:val="center"/>
          </w:tcPr>
          <w:p w:rsidR="005B5259" w:rsidRPr="00192747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Program Rozwoju Obszarów Wiejskich na lata 2014-2020 </w:t>
            </w:r>
          </w:p>
          <w:p w:rsidR="005B5259" w:rsidRPr="00BC54FE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i/>
                <w:sz w:val="18"/>
                <w:szCs w:val="18"/>
              </w:rPr>
              <w:t>Ustawa z dnia 6 marca 2018 r. – Prawo przedsiębiorców (Dz. U. poz. 646, 1479, 1629, 1633 i 2212)</w:t>
            </w:r>
          </w:p>
          <w:p w:rsidR="005B5259" w:rsidRPr="00192747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z 2017 r., poz. 772 i 1588)</w:t>
            </w:r>
          </w:p>
          <w:p w:rsidR="005B5259" w:rsidRPr="00192747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Rozporządzenie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20.12.2013, str. 487, z późn. zm.) </w:t>
            </w:r>
          </w:p>
          <w:p w:rsidR="005B5259" w:rsidRPr="00192747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Ustawa z dnia 20 lutego 2015 r. o wspieraniu rozwoju obszarów wiejskich z udziałem środków Europejskiego Funduszu Rolnego na rzecz Rozwoju Obszarów Wiejskich w ramach Programu Rozwoju Obszarów Wiejskich na lata 2014-2020 (Dz. U. z 2017 r., poz. 562, 624, 892, 935 i 1475)</w:t>
            </w:r>
          </w:p>
          <w:p w:rsidR="005B5259" w:rsidRPr="00192747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Komisji (UE) nr 651/2014 z dnia 17 czerwca 2014 r. uznające niektóre rodzaje pomocy za zgodne z rynkiem wewnętrznym w zastosowaniu art. 107 i 108 Traktatu (Dz. Urz. UE L 187 z 26.06.2014, str. 1)</w:t>
            </w:r>
          </w:p>
          <w:p w:rsidR="005B5259" w:rsidRPr="00192747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późn. zm.)</w:t>
            </w:r>
          </w:p>
          <w:p w:rsidR="005B5259" w:rsidRPr="00192747" w:rsidRDefault="005B5259" w:rsidP="00992A32">
            <w:pPr>
              <w:numPr>
                <w:ilvl w:val="0"/>
                <w:numId w:val="28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(WE) 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późn. zm.; Dz. Urz. UE Polskie wydanie  specjalne, rozdz. 15, t. 6, str. 463, z późn. zm.)</w:t>
            </w:r>
          </w:p>
          <w:p w:rsidR="005B5259" w:rsidRPr="00192747" w:rsidRDefault="005B5259" w:rsidP="00992A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5B5259" w:rsidRPr="00192747" w:rsidRDefault="005B5259" w:rsidP="00992A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5B5259" w:rsidRPr="00192747" w:rsidRDefault="005B5259" w:rsidP="00992A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WYNIK WERYFIKACJI zgodności operacji z programem rozwoju obszarów wiejskich na lata 2014-2020</w:t>
            </w:r>
          </w:p>
        </w:tc>
      </w:tr>
      <w:tr w:rsidR="005B5259" w:rsidRPr="00192747" w:rsidTr="006A6AFE">
        <w:trPr>
          <w:trHeight w:val="270"/>
        </w:trPr>
        <w:tc>
          <w:tcPr>
            <w:tcW w:w="8755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Na podstawie przeprowadzonej weryfikacji operację uznaje się na zgodną z PROW na lata 2014-2020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TAK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NIE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DO UZUP</w:t>
            </w:r>
          </w:p>
        </w:tc>
      </w:tr>
      <w:tr w:rsidR="005B5259" w:rsidRPr="00192747" w:rsidTr="006A6AFE">
        <w:trPr>
          <w:trHeight w:val="282"/>
        </w:trPr>
        <w:tc>
          <w:tcPr>
            <w:tcW w:w="8755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567" w:type="dxa"/>
            <w:shd w:val="clear" w:color="auto" w:fill="D9D9D9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201" w:type="dxa"/>
            <w:gridSpan w:val="8"/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Uwagi:</w:t>
            </w:r>
          </w:p>
          <w:p w:rsidR="005B5259" w:rsidRDefault="005B5259" w:rsidP="006A6AFE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A6AFE" w:rsidRPr="00BC54FE" w:rsidRDefault="006A6AFE" w:rsidP="006A6AFE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Zweryfikował:</w:t>
            </w:r>
          </w:p>
        </w:tc>
        <w:tc>
          <w:tcPr>
            <w:tcW w:w="4848" w:type="dxa"/>
            <w:gridSpan w:val="6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Zatwierdził: </w:t>
            </w:r>
          </w:p>
        </w:tc>
      </w:tr>
      <w:tr w:rsidR="005B5259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  <w:tc>
          <w:tcPr>
            <w:tcW w:w="4848" w:type="dxa"/>
            <w:gridSpan w:val="6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</w:tr>
      <w:tr w:rsidR="005B5259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4848" w:type="dxa"/>
            <w:gridSpan w:val="6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OSTATECZNY WYNIK WERYFIKACJI zgodności operacji z programem rozwoju obszarów wiejskich na lata 2014-2020</w:t>
            </w:r>
          </w:p>
        </w:tc>
      </w:tr>
      <w:tr w:rsidR="005B5259" w:rsidRPr="00192747" w:rsidTr="006A6AFE">
        <w:trPr>
          <w:trHeight w:val="270"/>
        </w:trPr>
        <w:tc>
          <w:tcPr>
            <w:tcW w:w="8755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Na podstawie przeprowadzonej weryfikacji operację uznaje się na zgodną z PROW na lata 2014-2020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DO UZUP</w:t>
            </w:r>
          </w:p>
        </w:tc>
      </w:tr>
      <w:tr w:rsidR="005B5259" w:rsidRPr="00192747" w:rsidTr="006A6AFE">
        <w:trPr>
          <w:trHeight w:val="282"/>
        </w:trPr>
        <w:tc>
          <w:tcPr>
            <w:tcW w:w="8755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567" w:type="dxa"/>
            <w:shd w:val="clear" w:color="auto" w:fill="D9D9D9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201" w:type="dxa"/>
            <w:gridSpan w:val="8"/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Uwagi:</w:t>
            </w:r>
          </w:p>
          <w:p w:rsidR="005B5259" w:rsidRPr="00BC54FE" w:rsidRDefault="005B5259" w:rsidP="00992A32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B5259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Zweryfikował:</w:t>
            </w:r>
          </w:p>
        </w:tc>
        <w:tc>
          <w:tcPr>
            <w:tcW w:w="4848" w:type="dxa"/>
            <w:gridSpan w:val="6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Zatwierdził: </w:t>
            </w:r>
          </w:p>
        </w:tc>
      </w:tr>
      <w:tr w:rsidR="005B5259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  <w:tc>
          <w:tcPr>
            <w:tcW w:w="4848" w:type="dxa"/>
            <w:gridSpan w:val="6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</w:tr>
      <w:tr w:rsidR="005B5259" w:rsidRPr="00192747" w:rsidTr="003A579D">
        <w:trPr>
          <w:trHeight w:val="880"/>
        </w:trPr>
        <w:tc>
          <w:tcPr>
            <w:tcW w:w="5920" w:type="dxa"/>
            <w:gridSpan w:val="3"/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4848" w:type="dxa"/>
            <w:gridSpan w:val="6"/>
            <w:shd w:val="clear" w:color="auto" w:fill="FFFFFF"/>
            <w:vAlign w:val="center"/>
          </w:tcPr>
          <w:p w:rsidR="005B5259" w:rsidRPr="00192747" w:rsidRDefault="005B5259" w:rsidP="003A57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705"/>
        </w:trPr>
        <w:tc>
          <w:tcPr>
            <w:tcW w:w="567" w:type="dxa"/>
            <w:shd w:val="clear" w:color="auto" w:fill="D9D9D9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201" w:type="dxa"/>
            <w:gridSpan w:val="8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Decyzja Rady w sprawie oceny zgodności z LSR</w:t>
            </w:r>
          </w:p>
        </w:tc>
      </w:tr>
      <w:tr w:rsidR="005B5259" w:rsidRPr="00192747" w:rsidTr="006A6AFE">
        <w:trPr>
          <w:trHeight w:val="705"/>
        </w:trPr>
        <w:tc>
          <w:tcPr>
            <w:tcW w:w="567" w:type="dxa"/>
            <w:shd w:val="clear" w:color="auto" w:fill="D9D9D9"/>
          </w:tcPr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201" w:type="dxa"/>
            <w:gridSpan w:val="8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 wyniku przeprowadzonej oceny zgodności operacji z LSR, głosami …… „za”, ….. „przeciw”, …. „wstrzymujących się od oceny”, operacja została uznana za: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479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Zgodną z LSR</w:t>
            </w:r>
          </w:p>
        </w:tc>
        <w:tc>
          <w:tcPr>
            <w:tcW w:w="4848" w:type="dxa"/>
            <w:gridSpan w:val="6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Niezgodną z LSR</w:t>
            </w:r>
          </w:p>
        </w:tc>
      </w:tr>
      <w:tr w:rsidR="005B5259" w:rsidRPr="00192747" w:rsidTr="006A6AFE">
        <w:trPr>
          <w:trHeight w:val="555"/>
        </w:trPr>
        <w:tc>
          <w:tcPr>
            <w:tcW w:w="5920" w:type="dxa"/>
            <w:gridSpan w:val="3"/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4848" w:type="dxa"/>
            <w:gridSpan w:val="6"/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705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Data i podpis Przewodniczącego Rady</w:t>
            </w:r>
          </w:p>
        </w:tc>
        <w:tc>
          <w:tcPr>
            <w:tcW w:w="4848" w:type="dxa"/>
            <w:gridSpan w:val="6"/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B5259" w:rsidRPr="00192747" w:rsidRDefault="005B5259" w:rsidP="003A57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705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Numer uchwały Rady w sprawie oceny zgodności operacji z LSR</w:t>
            </w:r>
          </w:p>
        </w:tc>
        <w:tc>
          <w:tcPr>
            <w:tcW w:w="4848" w:type="dxa"/>
            <w:gridSpan w:val="6"/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387F93" w:rsidRPr="003A579D" w:rsidRDefault="003A579D" w:rsidP="003A579D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lastRenderedPageBreak/>
        <w:t xml:space="preserve"> </w:t>
      </w:r>
    </w:p>
    <w:p w:rsidR="00C41BD3" w:rsidRDefault="00320248" w:rsidP="00C6700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5B5259">
        <w:rPr>
          <w:rFonts w:ascii="Times New Roman" w:hAnsi="Times New Roman" w:cs="Times New Roman"/>
          <w:b/>
        </w:rPr>
        <w:t>)</w:t>
      </w:r>
      <w:r w:rsidR="00C41BD3">
        <w:rPr>
          <w:rFonts w:ascii="Times New Roman" w:hAnsi="Times New Roman" w:cs="Times New Roman"/>
          <w:b/>
        </w:rPr>
        <w:t xml:space="preserve"> Operacje indywidualne</w:t>
      </w:r>
    </w:p>
    <w:p w:rsidR="005B5259" w:rsidRPr="003026BB" w:rsidRDefault="005B5259" w:rsidP="005B5259">
      <w:pPr>
        <w:spacing w:after="0"/>
        <w:ind w:left="142"/>
        <w:jc w:val="center"/>
        <w:rPr>
          <w:rFonts w:eastAsia="Times New Roman" w:cstheme="minorHAnsi"/>
        </w:rPr>
      </w:pPr>
      <w:r w:rsidRPr="003026BB">
        <w:rPr>
          <w:rFonts w:eastAsia="Times New Roman" w:cstheme="minorHAnsi"/>
        </w:rPr>
        <w:t>Lokalne kryteria wyboru Stowarzyszenia LGD „BUD-UJ RAZEM – opis, punktacja</w:t>
      </w:r>
    </w:p>
    <w:p w:rsidR="005B5259" w:rsidRDefault="005B5259" w:rsidP="005B5259">
      <w:pPr>
        <w:pStyle w:val="Nagwek3"/>
        <w:spacing w:before="0"/>
        <w:ind w:right="48"/>
        <w:jc w:val="center"/>
        <w:rPr>
          <w:rFonts w:asciiTheme="minorHAnsi" w:eastAsia="Arial" w:hAnsiTheme="minorHAnsi" w:cstheme="minorHAnsi"/>
          <w:bCs w:val="0"/>
          <w:color w:val="auto"/>
        </w:rPr>
      </w:pPr>
      <w:r w:rsidRPr="009D27FD">
        <w:rPr>
          <w:rFonts w:asciiTheme="minorHAnsi" w:hAnsiTheme="minorHAnsi" w:cstheme="minorHAnsi"/>
          <w:b w:val="0"/>
          <w:color w:val="auto"/>
        </w:rPr>
        <w:t xml:space="preserve">Rodzaj operacji – </w:t>
      </w:r>
      <w:r w:rsidRPr="009D27FD">
        <w:rPr>
          <w:rFonts w:asciiTheme="minorHAnsi" w:eastAsia="Arial" w:hAnsiTheme="minorHAnsi" w:cstheme="minorHAnsi"/>
          <w:bCs w:val="0"/>
          <w:color w:val="auto"/>
        </w:rPr>
        <w:t xml:space="preserve">Projekty </w:t>
      </w:r>
      <w:r w:rsidR="00992A32">
        <w:rPr>
          <w:rFonts w:asciiTheme="minorHAnsi" w:eastAsia="Arial" w:hAnsiTheme="minorHAnsi" w:cstheme="minorHAnsi"/>
          <w:bCs w:val="0"/>
          <w:color w:val="auto"/>
        </w:rPr>
        <w:t>indywidualne</w:t>
      </w:r>
    </w:p>
    <w:p w:rsidR="005B5259" w:rsidRPr="009D27FD" w:rsidRDefault="005B5259" w:rsidP="005B5259"/>
    <w:tbl>
      <w:tblPr>
        <w:tblStyle w:val="Tabela-Siatka"/>
        <w:tblW w:w="10038" w:type="dxa"/>
        <w:jc w:val="center"/>
        <w:tblLook w:val="04A0" w:firstRow="1" w:lastRow="0" w:firstColumn="1" w:lastColumn="0" w:noHBand="0" w:noVBand="1"/>
      </w:tblPr>
      <w:tblGrid>
        <w:gridCol w:w="599"/>
        <w:gridCol w:w="2858"/>
        <w:gridCol w:w="5294"/>
        <w:gridCol w:w="1287"/>
      </w:tblGrid>
      <w:tr w:rsidR="005B5259" w:rsidRPr="003026BB" w:rsidTr="00992A32">
        <w:trPr>
          <w:trHeight w:val="44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B5259" w:rsidRPr="00DC1CB2" w:rsidRDefault="005B5259" w:rsidP="00992A32">
            <w:pPr>
              <w:pStyle w:val="Bezodstpw"/>
              <w:ind w:left="29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B5259" w:rsidRPr="00DC1CB2" w:rsidRDefault="005B5259" w:rsidP="00992A32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Lokalne kryteria wyboru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B5259" w:rsidRPr="00DC1CB2" w:rsidRDefault="005B5259" w:rsidP="00992A32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kryterium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B5259" w:rsidRPr="00DC1CB2" w:rsidRDefault="005B5259" w:rsidP="00992A32">
            <w:pPr>
              <w:pStyle w:val="Bezodstpw"/>
              <w:ind w:left="17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Punktacja</w:t>
            </w:r>
          </w:p>
        </w:tc>
      </w:tr>
      <w:tr w:rsidR="005B5259" w:rsidRPr="003026BB" w:rsidTr="00992A32">
        <w:trPr>
          <w:trHeight w:val="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9" w:rsidRPr="003026BB" w:rsidRDefault="00992A32" w:rsidP="00992A32">
            <w:pPr>
              <w:ind w:left="34"/>
              <w:rPr>
                <w:rFonts w:cstheme="minorHAnsi"/>
              </w:rPr>
            </w:pPr>
            <w:r w:rsidRPr="00CB5FEC">
              <w:rPr>
                <w:rFonts w:eastAsia="Calibri" w:cstheme="minorHAnsi"/>
                <w:b/>
              </w:rPr>
              <w:t>Wysokość wnioskowanej kwoty pomocy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2" w:rsidRDefault="00992A32" w:rsidP="00992A32">
            <w:pPr>
              <w:jc w:val="both"/>
              <w:rPr>
                <w:rFonts w:eastAsia="Calibri" w:cstheme="minorHAnsi"/>
              </w:rPr>
            </w:pPr>
            <w:r w:rsidRPr="003026BB">
              <w:rPr>
                <w:rFonts w:eastAsia="Calibri" w:cstheme="minorHAnsi"/>
              </w:rPr>
              <w:t>Kryterium preferuje wnioskodawców, którzy realizują operację</w:t>
            </w:r>
            <w:r>
              <w:rPr>
                <w:rFonts w:eastAsia="Calibri" w:cstheme="minorHAnsi"/>
              </w:rPr>
              <w:t xml:space="preserve"> z udziałem środków własnych.</w:t>
            </w:r>
          </w:p>
          <w:p w:rsidR="00992A32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3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wyższy od wymaganego wkładu minimalnego o co najmniej 30 %</w:t>
            </w: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wyższy od wymaganego wkładu minimalnego o co najmniej 20% :</w:t>
            </w: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1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wyższy od wymaganego wkładu minimalnego o co najmniej 10%</w:t>
            </w:r>
          </w:p>
          <w:p w:rsidR="00992A32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0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równy minimalnemu wymaganemu w rozporządzeniu lub wkład własny nie jest wyższy od wkładu minimalnego o 10% </w:t>
            </w:r>
          </w:p>
          <w:p w:rsidR="005B5259" w:rsidRPr="009D27FD" w:rsidRDefault="005B5259" w:rsidP="00992A32">
            <w:pPr>
              <w:rPr>
                <w:rFonts w:cstheme="minorHAnsi"/>
                <w:i/>
              </w:rPr>
            </w:pPr>
          </w:p>
          <w:p w:rsidR="005B5259" w:rsidRPr="003026BB" w:rsidRDefault="00992A32" w:rsidP="00992A32">
            <w:pPr>
              <w:rPr>
                <w:rFonts w:cstheme="minorHAnsi"/>
                <w:i/>
              </w:rPr>
            </w:pPr>
            <w:r w:rsidRPr="00992A32">
              <w:rPr>
                <w:rFonts w:cstheme="minorHAnsi"/>
                <w:b/>
                <w:i/>
              </w:rPr>
              <w:t xml:space="preserve">Źródło weryfikacji: </w:t>
            </w:r>
            <w:r w:rsidRPr="00992A32">
              <w:rPr>
                <w:rFonts w:cstheme="minorHAnsi"/>
                <w:i/>
              </w:rPr>
              <w:t xml:space="preserve">załączono odpowiednie dokumenty wskazujące wysokość wkładu własnego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59" w:rsidRDefault="005B5259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0 do 3</w:t>
            </w:r>
          </w:p>
          <w:p w:rsidR="005B5259" w:rsidRPr="003026BB" w:rsidRDefault="005B5259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</w:p>
        </w:tc>
      </w:tr>
      <w:tr w:rsidR="005B5259" w:rsidRPr="003026BB" w:rsidTr="00992A32">
        <w:trPr>
          <w:trHeight w:val="194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pStyle w:val="Akapitzlist"/>
              <w:ind w:left="0"/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9" w:rsidRPr="003026BB" w:rsidRDefault="00992A32" w:rsidP="00992A32">
            <w:pPr>
              <w:pStyle w:val="Akapitzlist"/>
              <w:ind w:left="0"/>
              <w:rPr>
                <w:rFonts w:cstheme="minorHAnsi"/>
              </w:rPr>
            </w:pPr>
            <w:r w:rsidRPr="00CB5FEC">
              <w:rPr>
                <w:rFonts w:eastAsia="Calibri" w:cstheme="minorHAnsi"/>
                <w:b/>
              </w:rPr>
              <w:t>Wnioskodawca konsulto</w:t>
            </w:r>
            <w:r>
              <w:rPr>
                <w:rFonts w:eastAsia="Calibri" w:cstheme="minorHAnsi"/>
                <w:b/>
              </w:rPr>
              <w:t xml:space="preserve">wał wniosek o przyznanie pomocy </w:t>
            </w:r>
            <w:r w:rsidRPr="00CB5FEC">
              <w:rPr>
                <w:rFonts w:eastAsia="Calibri" w:cstheme="minorHAnsi"/>
                <w:b/>
              </w:rPr>
              <w:t>w biurze LGD przed jego złożeniem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2" w:rsidRDefault="00992A32" w:rsidP="00992A32">
            <w:pPr>
              <w:rPr>
                <w:rFonts w:cstheme="minorHAnsi"/>
              </w:rPr>
            </w:pPr>
            <w:r w:rsidRPr="00741273">
              <w:rPr>
                <w:rFonts w:cstheme="minorHAnsi"/>
              </w:rPr>
              <w:t xml:space="preserve">Preferuje się, aby wnioskodawca przed złożeniem wniosku o przyznanie pomocy skonsultował jego poprawność </w:t>
            </w:r>
            <w:r>
              <w:rPr>
                <w:rFonts w:cstheme="minorHAnsi"/>
              </w:rPr>
              <w:t xml:space="preserve"> </w:t>
            </w:r>
            <w:r w:rsidRPr="00741273">
              <w:rPr>
                <w:rFonts w:cstheme="minorHAnsi"/>
              </w:rPr>
              <w:t>w biurze LGD.</w:t>
            </w:r>
          </w:p>
          <w:p w:rsidR="00992A32" w:rsidRDefault="00992A32" w:rsidP="00992A32">
            <w:pPr>
              <w:rPr>
                <w:rFonts w:cstheme="minorHAnsi"/>
              </w:rPr>
            </w:pPr>
          </w:p>
          <w:p w:rsidR="00992A32" w:rsidRDefault="00992A32" w:rsidP="00992A32">
            <w:pPr>
              <w:rPr>
                <w:rFonts w:cstheme="minorHAnsi"/>
              </w:rPr>
            </w:pPr>
            <w:r w:rsidRPr="00992A32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- tak</w:t>
            </w:r>
          </w:p>
          <w:p w:rsidR="00992A32" w:rsidRPr="00741273" w:rsidRDefault="00992A32" w:rsidP="00992A32">
            <w:pPr>
              <w:rPr>
                <w:rFonts w:cstheme="minorHAnsi"/>
              </w:rPr>
            </w:pPr>
            <w:r w:rsidRPr="00992A32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-nie</w:t>
            </w:r>
            <w:r w:rsidRPr="00741273">
              <w:rPr>
                <w:rFonts w:cstheme="minorHAnsi"/>
              </w:rPr>
              <w:t xml:space="preserve"> </w:t>
            </w:r>
          </w:p>
          <w:p w:rsidR="005B5259" w:rsidRDefault="005B5259" w:rsidP="00992A32">
            <w:pPr>
              <w:suppressAutoHyphens/>
              <w:rPr>
                <w:rFonts w:eastAsia="Times New Roman" w:cstheme="minorHAnsi"/>
                <w:lang w:eastAsia="pl-PL"/>
              </w:rPr>
            </w:pPr>
          </w:p>
          <w:p w:rsidR="00992A32" w:rsidRPr="007C3D95" w:rsidRDefault="00992A32" w:rsidP="00992A32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92A32">
              <w:rPr>
                <w:rFonts w:cstheme="minorHAnsi"/>
                <w:b/>
                <w:i/>
              </w:rPr>
              <w:t xml:space="preserve">Źródło weryfikacji: </w:t>
            </w:r>
            <w:r w:rsidRPr="00992A32">
              <w:rPr>
                <w:rFonts w:cstheme="minorHAnsi"/>
                <w:i/>
              </w:rPr>
              <w:t xml:space="preserve">rejestr udzielonego doradztwa </w:t>
            </w:r>
            <w:r w:rsidRPr="00992A32">
              <w:rPr>
                <w:rFonts w:cstheme="minorHAnsi"/>
                <w:i/>
              </w:rPr>
              <w:br/>
              <w:t>w biurze LGD „BUD-UJ RZEM” w ramach naboru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59" w:rsidRDefault="00992A32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lub 2</w:t>
            </w:r>
          </w:p>
          <w:p w:rsidR="005B5259" w:rsidRPr="003026BB" w:rsidRDefault="005B5259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</w:p>
        </w:tc>
      </w:tr>
      <w:tr w:rsidR="005B5259" w:rsidRPr="003026BB" w:rsidTr="00992A32">
        <w:trPr>
          <w:trHeight w:val="620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lastRenderedPageBreak/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992A32" w:rsidP="00992A32">
            <w:pPr>
              <w:rPr>
                <w:rFonts w:cstheme="minorHAnsi"/>
              </w:rPr>
            </w:pPr>
            <w:r w:rsidRPr="00CB5FEC">
              <w:rPr>
                <w:rFonts w:eastAsia="Calibri" w:cstheme="minorHAnsi"/>
                <w:b/>
              </w:rPr>
              <w:t>Doświadczenie Wnioskodawcy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2" w:rsidRPr="00741273" w:rsidRDefault="00992A32" w:rsidP="00992A32">
            <w:pPr>
              <w:contextualSpacing/>
              <w:rPr>
                <w:rFonts w:cstheme="minorHAnsi"/>
              </w:rPr>
            </w:pPr>
            <w:r w:rsidRPr="00741273">
              <w:rPr>
                <w:rFonts w:cstheme="minorHAnsi"/>
              </w:rPr>
              <w:t>W celu zapewnienia sprawnej realizacji projektów preferuje się przyznawanie dodatkowych punktów wnioskodawcom, którzy posiadają doświadczenie w realizacji projektów</w:t>
            </w:r>
            <w:r>
              <w:rPr>
                <w:rFonts w:cstheme="minorHAnsi"/>
              </w:rPr>
              <w:t xml:space="preserve"> zewnętrznych i</w:t>
            </w:r>
            <w:r w:rsidRPr="00741273">
              <w:rPr>
                <w:rFonts w:cstheme="minorHAnsi"/>
              </w:rPr>
              <w:t xml:space="preserve"> posiadają wiedzę z zakresu realizacji projektów </w:t>
            </w:r>
          </w:p>
          <w:p w:rsidR="00992A32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3 pkt</w:t>
            </w:r>
            <w:r>
              <w:rPr>
                <w:rFonts w:eastAsia="Calibri" w:cstheme="minorHAnsi"/>
              </w:rPr>
              <w:t xml:space="preserve">. - </w:t>
            </w:r>
            <w:r w:rsidRPr="00CB5FEC">
              <w:rPr>
                <w:rFonts w:eastAsia="Calibri" w:cstheme="minorHAnsi"/>
              </w:rPr>
              <w:t xml:space="preserve">Wnioskodawca zrealizował i rozliczył </w:t>
            </w:r>
            <w:r>
              <w:rPr>
                <w:rFonts w:eastAsia="Calibri" w:cstheme="minorHAnsi"/>
              </w:rPr>
              <w:br/>
            </w:r>
            <w:r w:rsidRPr="00CB5FEC">
              <w:rPr>
                <w:rFonts w:eastAsia="Calibri" w:cstheme="minorHAnsi"/>
              </w:rPr>
              <w:t xml:space="preserve">z zewnętrznych źródeł finansowania projektów co najmniej trzy projekty  </w:t>
            </w: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- </w:t>
            </w:r>
            <w:r w:rsidRPr="00CB5FEC">
              <w:rPr>
                <w:rFonts w:eastAsia="Calibri" w:cstheme="minorHAnsi"/>
              </w:rPr>
              <w:t xml:space="preserve">Wnioskodawca zrealizował i rozliczył </w:t>
            </w:r>
            <w:r>
              <w:rPr>
                <w:rFonts w:eastAsia="Calibri" w:cstheme="minorHAnsi"/>
              </w:rPr>
              <w:br/>
            </w:r>
            <w:r w:rsidRPr="00CB5FEC">
              <w:rPr>
                <w:rFonts w:eastAsia="Calibri" w:cstheme="minorHAnsi"/>
              </w:rPr>
              <w:t>z zewnętrznych źródeł finansowania projektów co najmniej dwa projekty</w:t>
            </w: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1 pkt.</w:t>
            </w:r>
            <w:r>
              <w:rPr>
                <w:rFonts w:eastAsia="Calibri" w:cstheme="minorHAnsi"/>
              </w:rPr>
              <w:t xml:space="preserve"> - </w:t>
            </w:r>
            <w:r w:rsidRPr="00CB5FEC">
              <w:rPr>
                <w:rFonts w:eastAsia="Calibri" w:cstheme="minorHAnsi"/>
              </w:rPr>
              <w:t xml:space="preserve">Wnioskodawca zrealizował i rozliczył </w:t>
            </w:r>
            <w:r>
              <w:rPr>
                <w:rFonts w:eastAsia="Calibri" w:cstheme="minorHAnsi"/>
              </w:rPr>
              <w:br/>
            </w:r>
            <w:r w:rsidRPr="00CB5FEC">
              <w:rPr>
                <w:rFonts w:eastAsia="Calibri" w:cstheme="minorHAnsi"/>
              </w:rPr>
              <w:t>z zewnętrznych źródeł finansowania projektów co najmniej jeden projekt</w:t>
            </w: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0 pkt.</w:t>
            </w:r>
            <w:r>
              <w:rPr>
                <w:rFonts w:eastAsia="Calibri" w:cstheme="minorHAnsi"/>
              </w:rPr>
              <w:t xml:space="preserve">  - </w:t>
            </w:r>
            <w:r w:rsidRPr="00CB5FEC">
              <w:rPr>
                <w:rFonts w:eastAsia="Calibri" w:cstheme="minorHAnsi"/>
              </w:rPr>
              <w:t xml:space="preserve">Wnioskodawca nie korzystał z zewnętrznych źródeł finansowania projektów. </w:t>
            </w:r>
          </w:p>
          <w:p w:rsidR="005B5259" w:rsidRDefault="005B5259" w:rsidP="00992A32">
            <w:pPr>
              <w:rPr>
                <w:rFonts w:cstheme="minorHAnsi"/>
                <w:i/>
              </w:rPr>
            </w:pPr>
          </w:p>
          <w:p w:rsidR="00992A32" w:rsidRPr="003026BB" w:rsidRDefault="00992A32" w:rsidP="00992A32">
            <w:pPr>
              <w:rPr>
                <w:rFonts w:cstheme="minorHAnsi"/>
                <w:i/>
              </w:rPr>
            </w:pPr>
            <w:r w:rsidRPr="00992A32">
              <w:rPr>
                <w:rFonts w:cstheme="minorHAnsi"/>
                <w:b/>
                <w:i/>
              </w:rPr>
              <w:t xml:space="preserve">Źródło weryfikacji:  – </w:t>
            </w:r>
            <w:r w:rsidRPr="00992A32">
              <w:rPr>
                <w:rFonts w:cstheme="minorHAnsi"/>
                <w:i/>
              </w:rPr>
              <w:t>umowy z realizacji projektów</w:t>
            </w:r>
            <w:r w:rsidRPr="00992A32">
              <w:rPr>
                <w:rFonts w:cstheme="minorHAnsi"/>
                <w:i/>
              </w:rPr>
              <w:br/>
              <w:t xml:space="preserve"> z zewnętrznych źródeł finansowania oraz oświadczenie wnioskodawcy o posiadaniu wiedzy z zakresu realizacji projektów, do oświadczenia należy dołączyć umowy, zaświadczania, certyfikaty, dyplomy.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59" w:rsidRDefault="005B5259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0 do </w:t>
            </w:r>
            <w:r w:rsidR="00992A32">
              <w:rPr>
                <w:rFonts w:cstheme="minorHAnsi"/>
              </w:rPr>
              <w:t>3</w:t>
            </w:r>
          </w:p>
          <w:p w:rsidR="005B5259" w:rsidRPr="003026BB" w:rsidRDefault="005B5259" w:rsidP="00992A32">
            <w:pPr>
              <w:pStyle w:val="Bezodstpw"/>
              <w:jc w:val="center"/>
              <w:rPr>
                <w:rFonts w:eastAsia="Calibri" w:cstheme="minorHAnsi"/>
              </w:rPr>
            </w:pPr>
          </w:p>
        </w:tc>
      </w:tr>
      <w:tr w:rsidR="005B5259" w:rsidRPr="003026BB" w:rsidTr="00992A32">
        <w:trPr>
          <w:trHeight w:val="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rPr>
                <w:rFonts w:cstheme="minorHAnsi"/>
              </w:rPr>
            </w:pPr>
            <w:r w:rsidRPr="007450A9">
              <w:rPr>
                <w:rFonts w:eastAsia="Times New Roman" w:cstheme="minorHAnsi"/>
                <w:b/>
                <w:lang w:eastAsia="pl-PL"/>
              </w:rPr>
              <w:t>Innowacyjność operacji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59" w:rsidRPr="007450A9" w:rsidRDefault="005B5259" w:rsidP="00992A32">
            <w:pPr>
              <w:ind w:left="34"/>
              <w:rPr>
                <w:rFonts w:cstheme="minorHAnsi"/>
              </w:rPr>
            </w:pPr>
            <w:r w:rsidRPr="007450A9">
              <w:rPr>
                <w:rFonts w:cstheme="minorHAnsi"/>
              </w:rPr>
              <w:t xml:space="preserve">Innowacyjność projektu – należy </w:t>
            </w:r>
            <w:r w:rsidRPr="007450A9">
              <w:rPr>
                <w:rFonts w:cstheme="minorHAnsi"/>
                <w:b/>
                <w:u w:val="single"/>
              </w:rPr>
              <w:t>określić</w:t>
            </w:r>
            <w:r w:rsidRPr="007450A9">
              <w:rPr>
                <w:rFonts w:cstheme="minorHAnsi"/>
              </w:rPr>
              <w:t xml:space="preserve"> innowacyjność projektu tj. czy ma charakter produktowy i/lub procesowy i/lub organizacyjny i/lub marketingowy. Wykorzystanie tych rzeczy spowoduje, że przyjęte rozwiązania będą innowacyjne, w zależności od tego na ile te zasoby są unikalne i charakterystyczne na danym obszarze. </w:t>
            </w:r>
          </w:p>
          <w:p w:rsidR="005B5259" w:rsidRDefault="005B5259" w:rsidP="00992A32">
            <w:pPr>
              <w:ind w:left="34"/>
              <w:rPr>
                <w:rFonts w:cstheme="minorHAnsi"/>
              </w:rPr>
            </w:pPr>
          </w:p>
          <w:p w:rsidR="005B5259" w:rsidRPr="007450A9" w:rsidRDefault="005B5259" w:rsidP="00992A32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obszaru objętego lokalną strategią rozwoju</w:t>
            </w:r>
          </w:p>
          <w:p w:rsidR="005B5259" w:rsidRPr="007450A9" w:rsidRDefault="005B5259" w:rsidP="00992A32">
            <w:pPr>
              <w:ind w:left="34"/>
              <w:rPr>
                <w:rFonts w:cstheme="minorHAnsi"/>
              </w:rPr>
            </w:pPr>
          </w:p>
          <w:p w:rsidR="005B5259" w:rsidRDefault="005B5259" w:rsidP="00992A32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1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gminy, w której realizowana jest operacja</w:t>
            </w:r>
          </w:p>
          <w:p w:rsidR="005B5259" w:rsidRPr="007450A9" w:rsidRDefault="005B5259" w:rsidP="00992A32">
            <w:pPr>
              <w:ind w:left="34"/>
              <w:rPr>
                <w:rFonts w:cstheme="minorHAnsi"/>
              </w:rPr>
            </w:pPr>
          </w:p>
          <w:p w:rsidR="005B5259" w:rsidRDefault="005B5259" w:rsidP="00992A32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 </w:t>
            </w:r>
            <w:r w:rsidRPr="007450A9">
              <w:rPr>
                <w:rFonts w:cstheme="minorHAnsi"/>
              </w:rPr>
              <w:t>projekt nie jest innowacyjny</w:t>
            </w:r>
          </w:p>
          <w:p w:rsidR="005B5259" w:rsidRDefault="005B5259" w:rsidP="00992A32">
            <w:pPr>
              <w:ind w:left="34"/>
              <w:rPr>
                <w:rFonts w:cstheme="minorHAnsi"/>
              </w:rPr>
            </w:pPr>
          </w:p>
          <w:p w:rsidR="005B5259" w:rsidRPr="007450A9" w:rsidRDefault="005B5259" w:rsidP="00992A32">
            <w:pPr>
              <w:rPr>
                <w:rFonts w:ascii="Times New Roman" w:hAnsi="Times New Roman" w:cs="Times New Roman"/>
              </w:rPr>
            </w:pPr>
          </w:p>
          <w:p w:rsidR="005B5259" w:rsidRPr="003A579D" w:rsidRDefault="005B5259" w:rsidP="003A579D">
            <w:pPr>
              <w:rPr>
                <w:rFonts w:cstheme="minorHAnsi"/>
                <w:i/>
              </w:rPr>
            </w:pPr>
            <w:r w:rsidRPr="004A431D">
              <w:rPr>
                <w:rFonts w:cstheme="minorHAnsi"/>
                <w:b/>
                <w:i/>
              </w:rPr>
              <w:t>Źródło weryfikacji:</w:t>
            </w:r>
            <w:r w:rsidRPr="004A431D">
              <w:rPr>
                <w:rFonts w:cstheme="minorHAnsi"/>
                <w:i/>
              </w:rPr>
              <w:t xml:space="preserve"> Wskazaną innowacyjność </w:t>
            </w:r>
            <w:r w:rsidRPr="004A431D">
              <w:rPr>
                <w:rFonts w:cstheme="minorHAnsi"/>
                <w:i/>
              </w:rPr>
              <w:br/>
              <w:t xml:space="preserve">( </w:t>
            </w:r>
            <w:r w:rsidRPr="004A431D">
              <w:rPr>
                <w:rFonts w:cstheme="minorHAnsi"/>
                <w:b/>
                <w:i/>
              </w:rPr>
              <w:t>minimum</w:t>
            </w:r>
            <w:r w:rsidRPr="004A431D">
              <w:rPr>
                <w:rFonts w:cstheme="minorHAnsi"/>
                <w:i/>
              </w:rPr>
              <w:t xml:space="preserve"> </w:t>
            </w:r>
            <w:r w:rsidRPr="004A431D">
              <w:rPr>
                <w:rFonts w:cstheme="minorHAnsi"/>
                <w:b/>
                <w:i/>
              </w:rPr>
              <w:t xml:space="preserve">jedną z czterech tj. </w:t>
            </w:r>
            <w:r w:rsidRPr="004A431D">
              <w:rPr>
                <w:rFonts w:cstheme="minorHAnsi"/>
                <w:b/>
              </w:rPr>
              <w:t xml:space="preserve">produktową i/lub procesową i/lub organizacyjną i/lub marketingową </w:t>
            </w:r>
            <w:r w:rsidRPr="004A431D">
              <w:rPr>
                <w:rFonts w:cstheme="minorHAnsi"/>
                <w:i/>
              </w:rPr>
              <w:t>) LGD określi na podstawie informacji zawartych w uzasadnieniu Wnioskodawcy oraz informacji zawartych w udostępnionym przez LGD formularzu INNOWACYJNOŚCI.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59" w:rsidRDefault="005B5259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0 do 2</w:t>
            </w:r>
          </w:p>
          <w:p w:rsidR="005B5259" w:rsidRPr="003026BB" w:rsidRDefault="005B5259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</w:p>
          <w:p w:rsidR="005B5259" w:rsidRPr="003026BB" w:rsidRDefault="005B5259" w:rsidP="00992A32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5B5259" w:rsidRPr="003026BB" w:rsidTr="00992A32">
        <w:trPr>
          <w:trHeight w:val="260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lastRenderedPageBreak/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607EC6" w:rsidP="00992A32">
            <w:pPr>
              <w:rPr>
                <w:rFonts w:cstheme="minorHAnsi"/>
              </w:rPr>
            </w:pPr>
            <w:r w:rsidRPr="00CB5FEC">
              <w:rPr>
                <w:rFonts w:eastAsia="Calibri" w:cstheme="minorHAnsi"/>
                <w:b/>
              </w:rPr>
              <w:t>Realizacja projektu przyczyni się do pobudzenia aktywności mieszkańców i wzmocnienia ich więzi z miejscem zamieszkania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Default="00607EC6" w:rsidP="00607EC6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Punkto</w:t>
            </w:r>
            <w:r w:rsidRPr="003026BB">
              <w:rPr>
                <w:rFonts w:cstheme="minorHAnsi"/>
              </w:rPr>
              <w:t>wane będą operacje, których realizacja przyczyni się do pobudzenia aktywności mieszkańców i zwiększenia ich więzi z miejscem zamieszkania. Preferuje się, aby fundusze unijne skierowane były na społeczność lokalną, wpływając jednocześnie na ich rozwój, kwalifikacje, zainteresowania i jednocześnie stworzenie oferty zagospodarowania czasu wolnego.</w:t>
            </w:r>
          </w:p>
          <w:p w:rsidR="00607EC6" w:rsidRDefault="00607EC6" w:rsidP="00607EC6">
            <w:pPr>
              <w:suppressAutoHyphens/>
              <w:rPr>
                <w:rFonts w:cstheme="minorHAnsi"/>
              </w:rPr>
            </w:pPr>
          </w:p>
          <w:p w:rsidR="00607EC6" w:rsidRDefault="00607EC6" w:rsidP="00607EC6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3 pkt. </w:t>
            </w:r>
            <w:r w:rsidRPr="00306056">
              <w:rPr>
                <w:rFonts w:eastAsia="Times New Roman" w:cstheme="minorHAnsi"/>
                <w:lang w:eastAsia="pl-PL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>projekt powstał z inicjatywy oddolnej mieszkańców oraz wpływa na budowę aktywności mieszkańców podczas jego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 xml:space="preserve">realizacji </w:t>
            </w:r>
            <w:r w:rsidRPr="00306056">
              <w:rPr>
                <w:rFonts w:eastAsia="Times New Roman" w:cstheme="minorHAnsi"/>
                <w:lang w:eastAsia="pl-PL"/>
              </w:rPr>
              <w:t>i angażuje mieszkańców po zakończeniu realizacji projektu a także  dodatkowo wzmacnia więzi mieszkańców z miejscem zamieszkania</w:t>
            </w:r>
          </w:p>
          <w:p w:rsidR="003A579D" w:rsidRPr="00607EC6" w:rsidRDefault="003A579D" w:rsidP="00607EC6">
            <w:pPr>
              <w:rPr>
                <w:rFonts w:eastAsia="Times New Roman" w:cstheme="minorHAnsi"/>
                <w:lang w:eastAsia="pl-PL"/>
              </w:rPr>
            </w:pPr>
          </w:p>
          <w:p w:rsidR="00607EC6" w:rsidRDefault="00607EC6" w:rsidP="00607EC6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607EC6">
              <w:rPr>
                <w:rFonts w:eastAsia="Arial" w:cstheme="minorHAnsi"/>
                <w:b/>
                <w:lang w:eastAsia="ar-SA"/>
              </w:rPr>
              <w:t>2 pkt.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306056">
              <w:rPr>
                <w:rFonts w:eastAsia="Times New Roman" w:cstheme="minorHAnsi"/>
                <w:lang w:eastAsia="pl-PL"/>
              </w:rPr>
              <w:t xml:space="preserve">lub angażuje mieszkańców po zakończeniu realizacji projektu </w:t>
            </w:r>
          </w:p>
          <w:p w:rsidR="003A579D" w:rsidRDefault="003A579D" w:rsidP="00607EC6">
            <w:pPr>
              <w:suppressAutoHyphens/>
              <w:rPr>
                <w:rFonts w:eastAsia="Times New Roman" w:cstheme="minorHAnsi"/>
                <w:lang w:eastAsia="pl-PL"/>
              </w:rPr>
            </w:pPr>
          </w:p>
          <w:p w:rsidR="00607EC6" w:rsidRDefault="00607EC6" w:rsidP="00607EC6">
            <w:pPr>
              <w:suppressAutoHyphens/>
              <w:rPr>
                <w:rFonts w:eastAsia="Arial" w:cstheme="minorHAnsi"/>
                <w:lang w:eastAsia="ar-SA"/>
              </w:rPr>
            </w:pPr>
            <w:r w:rsidRPr="00607EC6">
              <w:rPr>
                <w:rFonts w:eastAsia="Arial" w:cstheme="minorHAnsi"/>
                <w:b/>
                <w:lang w:eastAsia="ar-SA"/>
              </w:rPr>
              <w:t>1 pkt.</w:t>
            </w:r>
            <w:r w:rsidRPr="00306056">
              <w:rPr>
                <w:rFonts w:eastAsia="Arial" w:cstheme="minorHAnsi"/>
                <w:lang w:eastAsia="ar-SA"/>
              </w:rPr>
              <w:t xml:space="preserve"> projekt powstał z inicjatywy oddolnej mieszkańców lub wpływa na budowę aktywności mieszkańców podczas jego realizacji</w:t>
            </w:r>
          </w:p>
          <w:p w:rsidR="003A579D" w:rsidRDefault="003A579D" w:rsidP="00607EC6">
            <w:pPr>
              <w:suppressAutoHyphens/>
              <w:rPr>
                <w:rFonts w:eastAsia="Arial" w:cstheme="minorHAnsi"/>
                <w:lang w:eastAsia="ar-SA"/>
              </w:rPr>
            </w:pPr>
          </w:p>
          <w:p w:rsidR="00607EC6" w:rsidRPr="00306056" w:rsidRDefault="00607EC6" w:rsidP="00607EC6">
            <w:pPr>
              <w:suppressAutoHyphens/>
              <w:rPr>
                <w:rFonts w:eastAsia="Arial" w:cstheme="minorHAnsi"/>
                <w:lang w:eastAsia="ar-SA"/>
              </w:rPr>
            </w:pPr>
            <w:r w:rsidRPr="00607EC6">
              <w:rPr>
                <w:rFonts w:eastAsia="Arial" w:cstheme="minorHAnsi"/>
                <w:b/>
                <w:lang w:eastAsia="ar-SA"/>
              </w:rPr>
              <w:t>0 pkt.</w:t>
            </w:r>
            <w:r>
              <w:rPr>
                <w:rFonts w:eastAsia="Arial" w:cstheme="minorHAnsi"/>
                <w:lang w:eastAsia="ar-SA"/>
              </w:rPr>
              <w:t xml:space="preserve"> nie dotyczy</w:t>
            </w:r>
          </w:p>
          <w:p w:rsidR="00607EC6" w:rsidRDefault="00607EC6" w:rsidP="00607EC6">
            <w:pPr>
              <w:rPr>
                <w:rFonts w:eastAsia="Times New Roman" w:cstheme="minorHAnsi"/>
                <w:lang w:eastAsia="pl-PL"/>
              </w:rPr>
            </w:pPr>
          </w:p>
          <w:p w:rsidR="00607EC6" w:rsidRPr="00607EC6" w:rsidRDefault="00607EC6" w:rsidP="00607EC6">
            <w:pPr>
              <w:rPr>
                <w:rFonts w:eastAsia="Arial" w:cstheme="minorHAnsi"/>
                <w:lang w:eastAsia="ar-SA"/>
              </w:rPr>
            </w:pPr>
            <w:r w:rsidRPr="00607EC6">
              <w:rPr>
                <w:rFonts w:cstheme="minorHAnsi"/>
                <w:b/>
                <w:i/>
              </w:rPr>
              <w:t>Źródło weryfikacji:</w:t>
            </w:r>
            <w:r w:rsidRPr="00607EC6">
              <w:rPr>
                <w:rFonts w:cstheme="minorHAnsi"/>
                <w:i/>
              </w:rPr>
              <w:t xml:space="preserve"> Uzasadnienie Wnioskodawcy</w:t>
            </w:r>
          </w:p>
          <w:p w:rsidR="00607EC6" w:rsidRPr="003026BB" w:rsidRDefault="00607EC6" w:rsidP="00607EC6">
            <w:pPr>
              <w:rPr>
                <w:rFonts w:cstheme="minorHAnsi"/>
                <w:i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6" w:rsidRDefault="00607EC6" w:rsidP="00607EC6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0 do 3</w:t>
            </w:r>
          </w:p>
          <w:p w:rsidR="005B5259" w:rsidRPr="004A431D" w:rsidRDefault="005B5259" w:rsidP="00992A32">
            <w:pPr>
              <w:pStyle w:val="Bezodstpw"/>
              <w:ind w:left="19"/>
              <w:jc w:val="center"/>
              <w:rPr>
                <w:rFonts w:cstheme="minorHAnsi"/>
              </w:rPr>
            </w:pPr>
          </w:p>
        </w:tc>
      </w:tr>
      <w:tr w:rsidR="005B5259" w:rsidRPr="003026BB" w:rsidTr="003A579D">
        <w:trPr>
          <w:trHeight w:val="87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9" w:rsidRPr="003026BB" w:rsidRDefault="00607EC6" w:rsidP="00992A32">
            <w:pPr>
              <w:rPr>
                <w:rFonts w:cstheme="minorHAnsi"/>
              </w:rPr>
            </w:pPr>
            <w:r w:rsidRPr="00CB5FEC">
              <w:rPr>
                <w:rFonts w:eastAsia="Calibri" w:cstheme="minorHAnsi"/>
                <w:b/>
              </w:rPr>
              <w:t>Operacja zapewnia zintegrowanie</w:t>
            </w:r>
            <w:r w:rsidRPr="003026BB">
              <w:rPr>
                <w:rFonts w:cstheme="minorHAnsi"/>
              </w:rPr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6" w:rsidRDefault="00607EC6" w:rsidP="00607EC6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Punkto</w:t>
            </w:r>
            <w:r w:rsidRPr="003026BB">
              <w:rPr>
                <w:rFonts w:cstheme="minorHAnsi"/>
              </w:rPr>
              <w:t>wane będą operacje, których realizacja przyczyni się do</w:t>
            </w:r>
            <w:r>
              <w:rPr>
                <w:rFonts w:cstheme="minorHAnsi"/>
              </w:rPr>
              <w:t xml:space="preserve"> zintegrowania zasobów i/lub podmiotów i/lub celów.</w:t>
            </w:r>
          </w:p>
          <w:p w:rsidR="00607EC6" w:rsidRDefault="00607EC6" w:rsidP="00607EC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607EC6" w:rsidRDefault="00607EC6" w:rsidP="00607EC6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EC6">
              <w:rPr>
                <w:rFonts w:eastAsia="Times New Roman" w:cstheme="minorHAnsi"/>
                <w:b/>
                <w:lang w:eastAsia="pl-PL"/>
              </w:rPr>
              <w:t>3 pkt.</w:t>
            </w:r>
            <w:r>
              <w:rPr>
                <w:rFonts w:eastAsia="Times New Roman" w:cstheme="minorHAnsi"/>
                <w:lang w:eastAsia="pl-PL"/>
              </w:rPr>
              <w:t xml:space="preserve"> - o</w:t>
            </w:r>
            <w:r w:rsidRPr="00306056">
              <w:rPr>
                <w:rFonts w:eastAsia="Times New Roman" w:cstheme="minorHAnsi"/>
                <w:lang w:eastAsia="pl-PL"/>
              </w:rPr>
              <w:t xml:space="preserve">peracja zapewnia zintegrowanie podmiotów, tj. będzie realizowana przez podmioty z różnych sektorów; jej realizacja zakłada współpracę różnych podmiotów wykonujące cząstkowe zadania składające się na operację. </w:t>
            </w:r>
          </w:p>
          <w:p w:rsidR="003A579D" w:rsidRDefault="003A579D" w:rsidP="00607EC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607EC6" w:rsidRDefault="00607EC6" w:rsidP="00607EC6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EC6">
              <w:rPr>
                <w:rFonts w:eastAsia="Times New Roman" w:cstheme="minorHAnsi"/>
                <w:b/>
                <w:lang w:eastAsia="pl-PL"/>
              </w:rPr>
              <w:t>2 pkt.</w:t>
            </w:r>
            <w:r>
              <w:rPr>
                <w:rFonts w:eastAsia="Times New Roman" w:cstheme="minorHAnsi"/>
                <w:lang w:eastAsia="pl-PL"/>
              </w:rPr>
              <w:t xml:space="preserve"> -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zasobów, tj. zakłada jednoczesne wykorzystanie różnych zasobów lokalnych, specyfiki obszaru, miejsc, obiektów oraz elementów stanowiących dziedzictwo przyrodnicze, historyczne, k</w:t>
            </w:r>
            <w:r>
              <w:rPr>
                <w:rFonts w:eastAsia="Times New Roman" w:cstheme="minorHAnsi"/>
                <w:lang w:eastAsia="pl-PL"/>
              </w:rPr>
              <w:t>ulturowe.</w:t>
            </w:r>
          </w:p>
          <w:p w:rsidR="003A579D" w:rsidRDefault="003A579D" w:rsidP="00607EC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607EC6" w:rsidRDefault="00607EC6" w:rsidP="00607EC6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607EC6">
              <w:rPr>
                <w:rFonts w:eastAsia="Times New Roman" w:cstheme="minorHAnsi"/>
                <w:b/>
                <w:lang w:eastAsia="pl-PL"/>
              </w:rPr>
              <w:t>1 pkt.</w:t>
            </w:r>
            <w:r>
              <w:rPr>
                <w:rFonts w:eastAsia="Times New Roman" w:cstheme="minorHAnsi"/>
                <w:lang w:eastAsia="pl-PL"/>
              </w:rPr>
              <w:t xml:space="preserve"> -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celów LSR, tj. w ramach operacji realizowane będą cele LSR, które są spójne, powiązane ze sobą o</w:t>
            </w:r>
            <w:r>
              <w:rPr>
                <w:rFonts w:eastAsia="Times New Roman" w:cstheme="minorHAnsi"/>
                <w:lang w:eastAsia="pl-PL"/>
              </w:rPr>
              <w:t>raz wzajemnie się uzupełniają; c</w:t>
            </w:r>
            <w:r w:rsidRPr="00306056">
              <w:rPr>
                <w:rFonts w:eastAsia="Times New Roman" w:cstheme="minorHAnsi"/>
                <w:lang w:eastAsia="pl-PL"/>
              </w:rPr>
              <w:t>ele LSR planowane do realizacji w ramach operacji będą tworzyć logiczne związki i wzajemnie na siebie oddziaływać.</w:t>
            </w:r>
          </w:p>
          <w:p w:rsidR="005B5259" w:rsidRDefault="00607EC6" w:rsidP="00607EC6">
            <w:pPr>
              <w:rPr>
                <w:rFonts w:eastAsia="Times New Roman" w:cstheme="minorHAnsi"/>
                <w:lang w:eastAsia="pl-PL"/>
              </w:rPr>
            </w:pPr>
            <w:r w:rsidRPr="00306056">
              <w:rPr>
                <w:rFonts w:eastAsia="Times New Roman" w:cstheme="minorHAnsi"/>
                <w:lang w:eastAsia="pl-PL"/>
              </w:rPr>
              <w:lastRenderedPageBreak/>
              <w:t xml:space="preserve"> </w:t>
            </w:r>
            <w:r w:rsidRPr="00607EC6">
              <w:rPr>
                <w:rFonts w:eastAsia="Times New Roman" w:cstheme="minorHAnsi"/>
                <w:b/>
                <w:lang w:eastAsia="pl-PL"/>
              </w:rPr>
              <w:t>0 pkt.</w:t>
            </w:r>
            <w:r w:rsidRPr="00306056">
              <w:rPr>
                <w:rFonts w:eastAsia="Times New Roman" w:cstheme="minorHAnsi"/>
                <w:lang w:eastAsia="pl-PL"/>
              </w:rPr>
              <w:t xml:space="preserve"> - nie dotyczy</w:t>
            </w:r>
          </w:p>
          <w:p w:rsidR="00607EC6" w:rsidRPr="00607EC6" w:rsidRDefault="00607EC6" w:rsidP="00607EC6">
            <w:pPr>
              <w:rPr>
                <w:rFonts w:eastAsia="Times New Roman" w:cstheme="minorHAnsi"/>
                <w:lang w:eastAsia="pl-PL"/>
              </w:rPr>
            </w:pPr>
          </w:p>
          <w:p w:rsidR="00607EC6" w:rsidRPr="00607EC6" w:rsidRDefault="00607EC6" w:rsidP="00607EC6">
            <w:pPr>
              <w:rPr>
                <w:rFonts w:eastAsia="Calibri" w:cstheme="minorHAnsi"/>
              </w:rPr>
            </w:pPr>
            <w:r w:rsidRPr="00607EC6">
              <w:rPr>
                <w:rFonts w:cstheme="minorHAnsi"/>
                <w:b/>
                <w:i/>
              </w:rPr>
              <w:t>Źródło weryfikacji:</w:t>
            </w:r>
            <w:r w:rsidRPr="00607EC6">
              <w:rPr>
                <w:rFonts w:cstheme="minorHAnsi"/>
                <w:i/>
              </w:rPr>
              <w:t xml:space="preserve"> operacja zapewnia zintegrowanie podmiotów – deklaracje partnerstwa dot. realizacji projektu</w:t>
            </w:r>
            <w:r w:rsidRPr="00607EC6">
              <w:rPr>
                <w:rFonts w:ascii="Times New Roman" w:hAnsi="Times New Roman" w:cs="Times New Roman"/>
              </w:rPr>
              <w:t xml:space="preserve"> </w:t>
            </w:r>
            <w:r w:rsidRPr="00607EC6">
              <w:rPr>
                <w:rFonts w:cstheme="minorHAnsi"/>
                <w:i/>
              </w:rPr>
              <w:t>; operacja</w:t>
            </w:r>
            <w:r w:rsidRPr="00607EC6">
              <w:rPr>
                <w:rFonts w:ascii="Times New Roman" w:hAnsi="Times New Roman" w:cs="Times New Roman"/>
              </w:rPr>
              <w:t xml:space="preserve"> </w:t>
            </w:r>
            <w:r w:rsidRPr="00607EC6">
              <w:rPr>
                <w:rFonts w:cstheme="minorHAnsi"/>
                <w:i/>
              </w:rPr>
              <w:t>zapewnia zintegrowanie zasobów – uzasadnienie Wnioskodawcy; operacja zapewnia zintegrowanie celów – uzasadnienie Wnioskodawcy</w:t>
            </w:r>
          </w:p>
          <w:p w:rsidR="00607EC6" w:rsidRPr="003026BB" w:rsidRDefault="00607EC6" w:rsidP="00607EC6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59" w:rsidRPr="003026BB" w:rsidRDefault="00607EC6" w:rsidP="00992A32">
            <w:pPr>
              <w:pStyle w:val="Bezodstpw"/>
              <w:jc w:val="center"/>
              <w:rPr>
                <w:rFonts w:cstheme="minorHAnsi"/>
              </w:rPr>
            </w:pPr>
            <w:r w:rsidRPr="00607E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od 0 do 6</w:t>
            </w:r>
          </w:p>
        </w:tc>
      </w:tr>
      <w:tr w:rsidR="00607EC6" w:rsidRPr="003026BB" w:rsidTr="00607EC6">
        <w:trPr>
          <w:trHeight w:val="20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3026BB" w:rsidRDefault="00607EC6" w:rsidP="00992A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CB5FEC" w:rsidRDefault="00607EC6" w:rsidP="00607EC6">
            <w:pPr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Wpływ operacji na promocję i dobry wizerunek obszaru LGD</w:t>
            </w:r>
          </w:p>
          <w:p w:rsidR="00607EC6" w:rsidRPr="00CB5FEC" w:rsidRDefault="00607EC6" w:rsidP="00992A32">
            <w:pPr>
              <w:rPr>
                <w:rFonts w:eastAsia="Calibri" w:cstheme="minorHAnsi"/>
                <w:b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6" w:rsidRPr="00741273" w:rsidRDefault="00607EC6" w:rsidP="00607EC6">
            <w:pPr>
              <w:spacing w:line="276" w:lineRule="auto"/>
              <w:rPr>
                <w:rFonts w:cstheme="minorHAnsi"/>
              </w:rPr>
            </w:pPr>
            <w:r w:rsidRPr="00741273">
              <w:rPr>
                <w:rFonts w:cstheme="minorHAnsi"/>
              </w:rPr>
              <w:t>Preferuje się, aby wdrożone środki z PROW 2014-2020 miały jak największy zasięg oddziaływania</w:t>
            </w:r>
            <w:r>
              <w:rPr>
                <w:rFonts w:cstheme="minorHAnsi"/>
              </w:rPr>
              <w:t xml:space="preserve"> w zakresie promocji obszaru LGD.</w:t>
            </w:r>
          </w:p>
          <w:p w:rsidR="00607EC6" w:rsidRDefault="00607EC6" w:rsidP="00607EC6">
            <w:pPr>
              <w:framePr w:hSpace="141" w:wrap="around" w:vAnchor="text" w:hAnchor="margin" w:xAlign="center" w:y="311"/>
              <w:jc w:val="both"/>
              <w:rPr>
                <w:rFonts w:cstheme="minorHAnsi"/>
              </w:rPr>
            </w:pPr>
          </w:p>
          <w:p w:rsidR="00607EC6" w:rsidRPr="007450A9" w:rsidRDefault="00607EC6" w:rsidP="00607EC6">
            <w:pPr>
              <w:framePr w:hSpace="141" w:wrap="around" w:vAnchor="text" w:hAnchor="margin" w:xAlign="center" w:y="3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07EC6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- </w:t>
            </w:r>
            <w:r w:rsidRPr="007450A9">
              <w:rPr>
                <w:rFonts w:cstheme="minorHAnsi"/>
              </w:rPr>
              <w:t>wpływa</w:t>
            </w:r>
          </w:p>
          <w:p w:rsidR="00607EC6" w:rsidRDefault="00607EC6" w:rsidP="00607EC6">
            <w:pPr>
              <w:framePr w:hSpace="141" w:wrap="around" w:vAnchor="text" w:hAnchor="margin" w:xAlign="center" w:y="3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07EC6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- </w:t>
            </w:r>
            <w:r w:rsidRPr="007450A9">
              <w:rPr>
                <w:rFonts w:cstheme="minorHAnsi"/>
              </w:rPr>
              <w:t>nie wpływa</w:t>
            </w:r>
          </w:p>
          <w:p w:rsidR="00607EC6" w:rsidRDefault="00607EC6" w:rsidP="00607EC6">
            <w:pPr>
              <w:framePr w:hSpace="141" w:wrap="around" w:vAnchor="text" w:hAnchor="margin" w:xAlign="center" w:y="311"/>
              <w:jc w:val="both"/>
              <w:rPr>
                <w:rFonts w:cstheme="minorHAnsi"/>
              </w:rPr>
            </w:pPr>
          </w:p>
          <w:p w:rsidR="00607EC6" w:rsidRPr="00607EC6" w:rsidRDefault="00607EC6" w:rsidP="00607EC6">
            <w:pPr>
              <w:framePr w:hSpace="141" w:wrap="around" w:vAnchor="text" w:hAnchor="margin" w:xAlign="center" w:y="311"/>
              <w:jc w:val="both"/>
              <w:rPr>
                <w:rFonts w:cstheme="minorHAnsi"/>
              </w:rPr>
            </w:pPr>
            <w:r w:rsidRPr="00607EC6">
              <w:rPr>
                <w:rFonts w:cstheme="minorHAnsi"/>
                <w:b/>
                <w:i/>
              </w:rPr>
              <w:t xml:space="preserve">Źródło weryfikacji: </w:t>
            </w:r>
            <w:r w:rsidRPr="00607EC6">
              <w:rPr>
                <w:rFonts w:cstheme="minorHAnsi"/>
                <w:i/>
              </w:rPr>
              <w:t>uzasadnianie Wnioskodawcy</w:t>
            </w:r>
          </w:p>
          <w:p w:rsidR="00607EC6" w:rsidRDefault="00607EC6" w:rsidP="00607EC6">
            <w:pPr>
              <w:jc w:val="both"/>
              <w:rPr>
                <w:rFonts w:cstheme="minorHAnsi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6" w:rsidRPr="00607EC6" w:rsidRDefault="00607EC6" w:rsidP="00992A32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 lub 2</w:t>
            </w:r>
          </w:p>
        </w:tc>
      </w:tr>
      <w:tr w:rsidR="00607EC6" w:rsidRPr="003026BB" w:rsidTr="00607EC6">
        <w:trPr>
          <w:trHeight w:val="20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3026BB" w:rsidRDefault="00607EC6" w:rsidP="00992A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CB5FEC" w:rsidRDefault="00607EC6" w:rsidP="00607EC6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Operacja lub działanie operacji skierowane jest na grupy defaworyzowane :</w:t>
            </w:r>
          </w:p>
          <w:p w:rsidR="00607EC6" w:rsidRPr="00CB5FEC" w:rsidRDefault="00607EC6" w:rsidP="00607EC6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- osoby powyżej 50 roku życia,</w:t>
            </w:r>
          </w:p>
          <w:p w:rsidR="00607EC6" w:rsidRPr="00CB5FEC" w:rsidRDefault="00607EC6" w:rsidP="00607EC6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- młodzież wiejska w tym:</w:t>
            </w:r>
          </w:p>
          <w:p w:rsidR="00607EC6" w:rsidRPr="00CB5FEC" w:rsidRDefault="00607EC6" w:rsidP="00607EC6">
            <w:pPr>
              <w:pStyle w:val="Akapitzlist"/>
              <w:widowControl w:val="0"/>
              <w:numPr>
                <w:ilvl w:val="0"/>
                <w:numId w:val="29"/>
              </w:numPr>
              <w:ind w:left="596" w:hanging="467"/>
              <w:contextualSpacing w:val="0"/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w wieku szkolnym do 19 roku życia,</w:t>
            </w:r>
          </w:p>
          <w:p w:rsidR="00607EC6" w:rsidRPr="00CB5FEC" w:rsidRDefault="00607EC6" w:rsidP="00607EC6">
            <w:pPr>
              <w:pStyle w:val="Akapitzlist"/>
              <w:widowControl w:val="0"/>
              <w:numPr>
                <w:ilvl w:val="0"/>
                <w:numId w:val="29"/>
              </w:numPr>
              <w:ind w:left="596" w:hanging="425"/>
              <w:contextualSpacing w:val="0"/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wchodząca na rynek pracy i nieaktywna zawodowo poniżej 25 roku życia,</w:t>
            </w:r>
          </w:p>
          <w:p w:rsidR="00607EC6" w:rsidRPr="00CB5FEC" w:rsidRDefault="00607EC6" w:rsidP="00607EC6">
            <w:pPr>
              <w:rPr>
                <w:rFonts w:eastAsia="Calibri" w:cstheme="minorHAnsi"/>
                <w:b/>
              </w:rPr>
            </w:pPr>
            <w:r w:rsidRPr="00CB5FEC">
              <w:rPr>
                <w:rFonts w:cstheme="minorHAnsi"/>
                <w:b/>
              </w:rPr>
              <w:t>- młode kobiety (w wieku 25-34 lata) nieaktywne zawodowo, w tym powracające na rynek pracy po urodzeniu dziecka</w:t>
            </w:r>
          </w:p>
          <w:p w:rsidR="00607EC6" w:rsidRPr="00CB5FEC" w:rsidRDefault="00607EC6" w:rsidP="00992A32">
            <w:pPr>
              <w:rPr>
                <w:rFonts w:eastAsia="Calibri" w:cstheme="minorHAnsi"/>
                <w:b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96766E" w:rsidRDefault="00607EC6" w:rsidP="00607EC6">
            <w:pPr>
              <w:rPr>
                <w:rFonts w:eastAsia="Calibri" w:cstheme="minorHAnsi"/>
                <w:color w:val="FF0000"/>
              </w:rPr>
            </w:pPr>
            <w:r w:rsidRPr="003026BB">
              <w:rPr>
                <w:rFonts w:eastAsia="Calibri" w:cstheme="minorHAnsi"/>
              </w:rPr>
              <w:t xml:space="preserve">Kryterium preferuje wnioskodawców, którzy realizują operację skierowaną do </w:t>
            </w:r>
            <w:r w:rsidRPr="007450A9">
              <w:rPr>
                <w:rFonts w:eastAsia="Calibri" w:cstheme="minorHAnsi"/>
              </w:rPr>
              <w:t>co najmniej jednej grupy defaworyzowanej określonej w LSR „BUD-UJ RAZEM”</w:t>
            </w:r>
          </w:p>
          <w:p w:rsidR="00607EC6" w:rsidRPr="00741273" w:rsidRDefault="00607EC6" w:rsidP="00607EC6">
            <w:pPr>
              <w:rPr>
                <w:rFonts w:eastAsia="Calibri" w:cstheme="minorHAnsi"/>
              </w:rPr>
            </w:pPr>
          </w:p>
          <w:p w:rsidR="00607EC6" w:rsidRDefault="00607EC6" w:rsidP="00607EC6">
            <w:pPr>
              <w:rPr>
                <w:rFonts w:eastAsia="Calibri" w:cstheme="minorHAnsi"/>
              </w:rPr>
            </w:pPr>
            <w:r w:rsidRPr="00607EC6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-</w:t>
            </w:r>
            <w:r w:rsidRPr="00741273">
              <w:rPr>
                <w:rFonts w:eastAsia="Calibri" w:cstheme="minorHAnsi"/>
              </w:rPr>
              <w:t xml:space="preserve"> dotyczy</w:t>
            </w:r>
          </w:p>
          <w:p w:rsidR="00607EC6" w:rsidRPr="00741273" w:rsidRDefault="00607EC6" w:rsidP="00607EC6">
            <w:pPr>
              <w:rPr>
                <w:rFonts w:eastAsia="Calibri" w:cstheme="minorHAnsi"/>
              </w:rPr>
            </w:pPr>
            <w:r w:rsidRPr="00607EC6">
              <w:rPr>
                <w:rFonts w:eastAsia="Calibri" w:cstheme="minorHAnsi"/>
                <w:b/>
              </w:rPr>
              <w:t>0 pkt.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 xml:space="preserve"> nie dotyczy</w:t>
            </w:r>
          </w:p>
          <w:p w:rsidR="00607EC6" w:rsidRDefault="00607EC6" w:rsidP="00607EC6">
            <w:pPr>
              <w:rPr>
                <w:rFonts w:cstheme="minorHAnsi"/>
              </w:rPr>
            </w:pPr>
          </w:p>
          <w:p w:rsidR="00607EC6" w:rsidRDefault="00607EC6" w:rsidP="00607EC6">
            <w:pPr>
              <w:rPr>
                <w:rFonts w:cstheme="minorHAnsi"/>
              </w:rPr>
            </w:pPr>
          </w:p>
          <w:p w:rsidR="00607EC6" w:rsidRDefault="00607EC6" w:rsidP="00607EC6">
            <w:pPr>
              <w:rPr>
                <w:rFonts w:cstheme="minorHAnsi"/>
              </w:rPr>
            </w:pPr>
          </w:p>
          <w:p w:rsidR="00607EC6" w:rsidRDefault="00607EC6" w:rsidP="00607EC6">
            <w:pPr>
              <w:rPr>
                <w:rFonts w:cstheme="minorHAnsi"/>
              </w:rPr>
            </w:pPr>
            <w:r w:rsidRPr="00607EC6">
              <w:rPr>
                <w:rFonts w:cstheme="minorHAnsi"/>
                <w:b/>
                <w:i/>
              </w:rPr>
              <w:t>Źródło weryfikacji:</w:t>
            </w:r>
            <w:r w:rsidRPr="00607EC6">
              <w:rPr>
                <w:rFonts w:cstheme="minorHAnsi"/>
                <w:i/>
              </w:rPr>
              <w:t xml:space="preserve"> uzasadnienie Wnioskodawcy oraz załączony formularz GRUPY DEFAWORYZOWANE udostępniony w ramach naboru przez LGD.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6" w:rsidRPr="00607EC6" w:rsidRDefault="00607EC6" w:rsidP="00992A32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 lub 2</w:t>
            </w:r>
          </w:p>
        </w:tc>
      </w:tr>
      <w:tr w:rsidR="00607EC6" w:rsidRPr="003026BB" w:rsidTr="00607EC6">
        <w:trPr>
          <w:trHeight w:val="20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3026BB" w:rsidRDefault="00607EC6" w:rsidP="00992A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CB5FEC" w:rsidRDefault="00607EC6" w:rsidP="00607EC6">
            <w:pPr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Wnioskodawca zakłada/planuje współpracę przy realizacji przedsięwzięcia z LGD</w:t>
            </w:r>
          </w:p>
          <w:p w:rsidR="00607EC6" w:rsidRPr="00CB5FEC" w:rsidRDefault="00607EC6" w:rsidP="00992A32">
            <w:pPr>
              <w:rPr>
                <w:rFonts w:eastAsia="Calibri" w:cstheme="minorHAnsi"/>
                <w:b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Default="00607EC6" w:rsidP="00607EC6">
            <w:pPr>
              <w:rPr>
                <w:rFonts w:eastAsia="Calibri" w:cstheme="minorHAnsi"/>
              </w:rPr>
            </w:pPr>
            <w:r w:rsidRPr="003026BB">
              <w:rPr>
                <w:rFonts w:eastAsia="Calibri" w:cstheme="minorHAnsi"/>
              </w:rPr>
              <w:t>Kryterium preferuje wnioskodawców, którzy realizują operację</w:t>
            </w:r>
            <w:r>
              <w:rPr>
                <w:rFonts w:eastAsia="Calibri" w:cstheme="minorHAnsi"/>
              </w:rPr>
              <w:t xml:space="preserve"> w partnerstwie z LGD</w:t>
            </w:r>
          </w:p>
          <w:p w:rsidR="00607EC6" w:rsidRDefault="00607EC6" w:rsidP="00607EC6">
            <w:pPr>
              <w:rPr>
                <w:rFonts w:eastAsia="Calibri" w:cstheme="minorHAnsi"/>
              </w:rPr>
            </w:pPr>
          </w:p>
          <w:p w:rsidR="00607EC6" w:rsidRPr="00CB5FEC" w:rsidRDefault="00607EC6" w:rsidP="00607EC6">
            <w:pPr>
              <w:rPr>
                <w:rFonts w:eastAsia="Calibri" w:cstheme="minorHAnsi"/>
              </w:rPr>
            </w:pPr>
            <w:r w:rsidRPr="00607EC6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- dotyczy</w:t>
            </w:r>
          </w:p>
          <w:p w:rsidR="00607EC6" w:rsidRPr="00CB5FEC" w:rsidRDefault="00607EC6" w:rsidP="00607EC6">
            <w:pPr>
              <w:rPr>
                <w:rFonts w:eastAsia="Calibri" w:cstheme="minorHAnsi"/>
              </w:rPr>
            </w:pPr>
            <w:r w:rsidRPr="00607EC6">
              <w:rPr>
                <w:rFonts w:eastAsia="Calibri" w:cstheme="minorHAnsi"/>
                <w:b/>
              </w:rPr>
              <w:t>0 pkt</w:t>
            </w:r>
            <w:r>
              <w:rPr>
                <w:rFonts w:eastAsia="Calibri" w:cstheme="minorHAnsi"/>
              </w:rPr>
              <w:t xml:space="preserve">. - </w:t>
            </w:r>
            <w:r w:rsidRPr="00CB5FEC">
              <w:rPr>
                <w:rFonts w:eastAsia="Calibri" w:cstheme="minorHAnsi"/>
              </w:rPr>
              <w:t>nie dotyczy</w:t>
            </w:r>
          </w:p>
          <w:p w:rsidR="00607EC6" w:rsidRDefault="00607EC6" w:rsidP="00607EC6">
            <w:pPr>
              <w:rPr>
                <w:rFonts w:cstheme="minorHAnsi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6" w:rsidRPr="00607EC6" w:rsidRDefault="00607EC6" w:rsidP="00992A32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 lub 2</w:t>
            </w:r>
          </w:p>
        </w:tc>
      </w:tr>
      <w:tr w:rsidR="005B5259" w:rsidRPr="003026BB" w:rsidTr="00992A32">
        <w:trPr>
          <w:jc w:val="center"/>
        </w:trPr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9" w:rsidRPr="00DC1CB2" w:rsidRDefault="005B5259" w:rsidP="00992A32">
            <w:pPr>
              <w:pStyle w:val="Nagwek3"/>
              <w:spacing w:line="272" w:lineRule="exact"/>
              <w:ind w:right="460"/>
              <w:jc w:val="center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DC1CB2">
              <w:rPr>
                <w:rFonts w:asciiTheme="minorHAnsi" w:hAnsiTheme="minorHAnsi" w:cstheme="minorHAnsi"/>
                <w:color w:val="auto"/>
              </w:rPr>
              <w:t xml:space="preserve">Maksymalna 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>ilość punktów możliwa do uzyskania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07EC6">
              <w:rPr>
                <w:rFonts w:asciiTheme="minorHAnsi" w:hAnsiTheme="minorHAnsi" w:cstheme="minorHAnsi"/>
                <w:color w:val="auto"/>
              </w:rPr>
              <w:t>25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pkt.</w:t>
            </w:r>
          </w:p>
          <w:p w:rsidR="005B5259" w:rsidRPr="00DC1CB2" w:rsidRDefault="005B5259" w:rsidP="00992A32">
            <w:pPr>
              <w:pStyle w:val="Nagwek3"/>
              <w:spacing w:line="272" w:lineRule="exact"/>
              <w:ind w:right="460"/>
              <w:jc w:val="center"/>
              <w:outlineLvl w:val="2"/>
              <w:rPr>
                <w:rFonts w:asciiTheme="minorHAnsi" w:hAnsiTheme="minorHAnsi" w:cstheme="minorHAnsi"/>
                <w:b w:val="0"/>
                <w:color w:val="auto"/>
              </w:rPr>
            </w:pP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>Operacja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aby </w:t>
            </w:r>
            <w:r w:rsidRPr="00DC1CB2">
              <w:rPr>
                <w:rFonts w:asciiTheme="minorHAnsi" w:hAnsiTheme="minorHAnsi" w:cstheme="minorHAnsi"/>
                <w:color w:val="auto"/>
              </w:rPr>
              <w:t>zostać wybrana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 do dofinansowania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musi uzyskać minimalną 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ilość </w:t>
            </w:r>
            <w:r w:rsidR="00607EC6">
              <w:rPr>
                <w:rFonts w:asciiTheme="minorHAnsi" w:hAnsiTheme="minorHAnsi" w:cstheme="minorHAnsi"/>
                <w:color w:val="auto"/>
              </w:rPr>
              <w:t>12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pkt.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</w:p>
          <w:p w:rsidR="005B5259" w:rsidRPr="003026BB" w:rsidRDefault="005B5259" w:rsidP="00992A32">
            <w:pPr>
              <w:pStyle w:val="Nagwek3"/>
              <w:spacing w:line="272" w:lineRule="exact"/>
              <w:ind w:right="3411"/>
              <w:outlineLvl w:val="2"/>
              <w:rPr>
                <w:rFonts w:asciiTheme="minorHAnsi" w:hAnsiTheme="minorHAnsi" w:cstheme="minorHAnsi"/>
                <w:u w:val="thick" w:color="000000"/>
              </w:rPr>
            </w:pPr>
          </w:p>
        </w:tc>
      </w:tr>
    </w:tbl>
    <w:p w:rsidR="00C41BD3" w:rsidRDefault="00C41BD3" w:rsidP="00370B87">
      <w:pPr>
        <w:rPr>
          <w:rFonts w:ascii="Times New Roman" w:hAnsi="Times New Roman" w:cs="Times New Roman"/>
          <w:b/>
        </w:rPr>
      </w:pPr>
    </w:p>
    <w:p w:rsidR="0061455C" w:rsidRPr="00996AC2" w:rsidRDefault="0061455C" w:rsidP="00614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e</w:t>
      </w:r>
      <w:r w:rsidRPr="00996AC2">
        <w:rPr>
          <w:rFonts w:ascii="Times New Roman" w:hAnsi="Times New Roman" w:cs="Times New Roman"/>
          <w:b/>
        </w:rPr>
        <w:t>) wymagania minimalne, których spełnienie jest warunkiem wyboru operacji do finasowania</w:t>
      </w:r>
      <w:r w:rsidRPr="00996AC2">
        <w:rPr>
          <w:rFonts w:ascii="Times New Roman" w:hAnsi="Times New Roman" w:cs="Times New Roman"/>
        </w:rPr>
        <w:t xml:space="preserve"> </w:t>
      </w:r>
    </w:p>
    <w:p w:rsidR="0061455C" w:rsidRPr="00996AC2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>Minimalne wymagania, których spełnienie jest warunkiem wyboru operacji do dofinansowania:</w:t>
      </w:r>
    </w:p>
    <w:p w:rsidR="0061455C" w:rsidRPr="00996AC2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 - zgodność operacji z co najmniej jednym celem głównym, </w:t>
      </w:r>
    </w:p>
    <w:p w:rsidR="0061455C" w:rsidRPr="00996AC2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- zgodność operacji z co najmniej jednym celem szczegółowym, </w:t>
      </w:r>
    </w:p>
    <w:p w:rsidR="0061455C" w:rsidRPr="00996AC2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- uzyskanie minimum punktowego w wysokości </w:t>
      </w:r>
      <w:r>
        <w:rPr>
          <w:rFonts w:ascii="Times New Roman" w:hAnsi="Times New Roman" w:cs="Times New Roman"/>
        </w:rPr>
        <w:t xml:space="preserve">10 </w:t>
      </w:r>
      <w:r w:rsidRPr="00462163">
        <w:rPr>
          <w:rFonts w:ascii="Times New Roman" w:hAnsi="Times New Roman" w:cs="Times New Roman"/>
        </w:rPr>
        <w:t>pkt.</w:t>
      </w:r>
      <w:r w:rsidRPr="00996AC2">
        <w:rPr>
          <w:rFonts w:ascii="Times New Roman" w:hAnsi="Times New Roman" w:cs="Times New Roman"/>
        </w:rPr>
        <w:t xml:space="preserve"> (włącznie) </w:t>
      </w:r>
    </w:p>
    <w:p w:rsidR="0061455C" w:rsidRPr="00996AC2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- zgodność operacji z jednym przedsięwzięciem zaplanowanym w LSR, </w:t>
      </w:r>
    </w:p>
    <w:p w:rsidR="0061455C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>- realizacja jednego wskaźnika produktu</w:t>
      </w:r>
    </w:p>
    <w:p w:rsidR="0061455C" w:rsidRPr="00A4041F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 - realizacja jednego wskaźnika rezultatu.</w:t>
      </w:r>
    </w:p>
    <w:p w:rsidR="0061455C" w:rsidRDefault="0061455C" w:rsidP="0061455C">
      <w:pPr>
        <w:spacing w:line="240" w:lineRule="auto"/>
        <w:rPr>
          <w:rFonts w:ascii="Times New Roman" w:hAnsi="Times New Roman" w:cs="Times New Roman"/>
          <w:b/>
        </w:rPr>
      </w:pPr>
    </w:p>
    <w:p w:rsidR="0061455C" w:rsidRDefault="0061455C" w:rsidP="0061455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Pr="00A07B17">
        <w:rPr>
          <w:rFonts w:ascii="Times New Roman" w:hAnsi="Times New Roman" w:cs="Times New Roman"/>
          <w:b/>
        </w:rPr>
        <w:t>) karta oceny zgodności operacji z lokalnymi kryteriami wyboru operacji</w:t>
      </w:r>
    </w:p>
    <w:p w:rsidR="0061455C" w:rsidRDefault="0061455C" w:rsidP="0061455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wypełnieniu karty oceny zgodności z LSR, każdy członek Rady – rozpoczyna ocenę danej operacji względem lokalnych kryteriów wyboru. Analizuje złożony wniosek i w poszczególnych kryteriach przydziela odpowiednią punktację.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888"/>
        <w:gridCol w:w="769"/>
        <w:gridCol w:w="864"/>
        <w:gridCol w:w="842"/>
        <w:gridCol w:w="760"/>
        <w:gridCol w:w="1257"/>
        <w:gridCol w:w="808"/>
        <w:gridCol w:w="751"/>
        <w:gridCol w:w="120"/>
        <w:gridCol w:w="2509"/>
      </w:tblGrid>
      <w:tr w:rsidR="0061455C" w:rsidRPr="0016629A" w:rsidTr="006A6AFE">
        <w:tc>
          <w:tcPr>
            <w:tcW w:w="10564" w:type="dxa"/>
            <w:gridSpan w:val="11"/>
            <w:shd w:val="clear" w:color="auto" w:fill="D9D9D9" w:themeFill="background1" w:themeFillShade="D9"/>
          </w:tcPr>
          <w:p w:rsidR="0061455C" w:rsidRPr="00DC1CB2" w:rsidRDefault="0061455C" w:rsidP="006A6AFE">
            <w:pPr>
              <w:pStyle w:val="Nagwek3"/>
              <w:ind w:right="30"/>
              <w:jc w:val="center"/>
              <w:outlineLvl w:val="2"/>
              <w:rPr>
                <w:rFonts w:ascii="Verdana" w:hAnsi="Verdana" w:cs="Times New Roman"/>
                <w:color w:val="auto"/>
                <w:spacing w:val="-4"/>
                <w:sz w:val="20"/>
                <w:szCs w:val="20"/>
              </w:rPr>
            </w:pPr>
            <w:r w:rsidRPr="00DC1CB2">
              <w:rPr>
                <w:rFonts w:ascii="Verdana" w:hAnsi="Verdana" w:cs="Times New Roman"/>
                <w:color w:val="auto"/>
                <w:spacing w:val="-4"/>
                <w:sz w:val="20"/>
                <w:szCs w:val="20"/>
              </w:rPr>
              <w:t xml:space="preserve">KARTA OCENY OPERACJI 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>WEDŁUG LOKALNYCH</w:t>
            </w:r>
            <w:r w:rsidRPr="00DC1CB2">
              <w:rPr>
                <w:rFonts w:ascii="Verdana" w:hAnsi="Verdana" w:cs="Times New Roman"/>
                <w:color w:val="auto"/>
                <w:spacing w:val="-5"/>
                <w:sz w:val="20"/>
                <w:szCs w:val="20"/>
              </w:rPr>
              <w:t xml:space="preserve"> KRYTERIÓW </w:t>
            </w:r>
            <w:r w:rsidRPr="00DC1CB2">
              <w:rPr>
                <w:rFonts w:ascii="Verdana" w:hAnsi="Verdana" w:cs="Times New Roman"/>
                <w:color w:val="auto"/>
                <w:spacing w:val="-4"/>
                <w:sz w:val="20"/>
                <w:szCs w:val="20"/>
              </w:rPr>
              <w:t>WYBORU</w:t>
            </w:r>
          </w:p>
          <w:p w:rsidR="0061455C" w:rsidRPr="0016629A" w:rsidRDefault="0061455C" w:rsidP="006A6AFE">
            <w:pPr>
              <w:spacing w:line="250" w:lineRule="exact"/>
              <w:ind w:right="3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6629A">
              <w:rPr>
                <w:rFonts w:ascii="Verdana" w:hAnsi="Verdana" w:cs="Times New Roman"/>
                <w:sz w:val="20"/>
                <w:szCs w:val="20"/>
              </w:rPr>
              <w:t>na obszarze Stowarzyszenia pn. Lokalna Grupa Działania „BUD-UJ RAZEM” do</w:t>
            </w:r>
            <w:r w:rsidRPr="0016629A">
              <w:rPr>
                <w:rFonts w:ascii="Verdana" w:hAnsi="Verdana" w:cs="Times New Roman"/>
                <w:spacing w:val="-14"/>
                <w:sz w:val="20"/>
                <w:szCs w:val="20"/>
              </w:rPr>
              <w:t xml:space="preserve"> </w:t>
            </w:r>
            <w:r w:rsidRPr="0016629A">
              <w:rPr>
                <w:rFonts w:ascii="Verdana" w:hAnsi="Verdana" w:cs="Times New Roman"/>
                <w:sz w:val="20"/>
                <w:szCs w:val="20"/>
              </w:rPr>
              <w:t>działania</w:t>
            </w:r>
          </w:p>
          <w:p w:rsidR="0061455C" w:rsidRPr="0016629A" w:rsidRDefault="0061455C" w:rsidP="006A6AFE">
            <w:pPr>
              <w:spacing w:line="252" w:lineRule="exact"/>
              <w:ind w:right="32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6629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Wdrażanie LSR –</w:t>
            </w:r>
            <w:r w:rsidRPr="0016629A">
              <w:rPr>
                <w:rFonts w:ascii="Verdana" w:hAnsi="Verdana" w:cs="Times New Roman"/>
                <w:b/>
                <w:sz w:val="20"/>
                <w:szCs w:val="20"/>
              </w:rPr>
              <w:t xml:space="preserve">projekty własne LGD </w:t>
            </w:r>
          </w:p>
          <w:p w:rsidR="0061455C" w:rsidRDefault="0061455C" w:rsidP="006A6AFE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 xml:space="preserve">- należy </w:t>
            </w:r>
            <w:r w:rsidRPr="0016629A">
              <w:rPr>
                <w:rFonts w:ascii="Verdana" w:hAnsi="Verdana" w:cs="Times New Roman"/>
                <w:i/>
                <w:sz w:val="20"/>
                <w:szCs w:val="20"/>
              </w:rPr>
              <w:t>wypełnić wyłącznie pola na białym</w:t>
            </w:r>
            <w:r w:rsidRPr="0016629A">
              <w:rPr>
                <w:rFonts w:ascii="Verdana" w:hAnsi="Verdana" w:cs="Times New Roman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i/>
                <w:sz w:val="20"/>
                <w:szCs w:val="20"/>
              </w:rPr>
              <w:t>tle</w:t>
            </w:r>
          </w:p>
          <w:p w:rsidR="0061455C" w:rsidRPr="0016629A" w:rsidRDefault="0061455C" w:rsidP="006A6AFE">
            <w:pPr>
              <w:rPr>
                <w:rFonts w:ascii="Verdana" w:hAnsi="Verdana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- w przypadku przyznania niższej, niż wynikająca ze złożonych dokumentów, liczby punktów, należy krótko uzasadnić</w:t>
            </w:r>
          </w:p>
        </w:tc>
      </w:tr>
      <w:tr w:rsidR="0061455C" w:rsidRPr="0016629A" w:rsidTr="006A6AFE">
        <w:tc>
          <w:tcPr>
            <w:tcW w:w="3282" w:type="dxa"/>
            <w:gridSpan w:val="4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Nazwa operacji:</w:t>
            </w:r>
          </w:p>
        </w:tc>
        <w:tc>
          <w:tcPr>
            <w:tcW w:w="7282" w:type="dxa"/>
            <w:gridSpan w:val="7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3282" w:type="dxa"/>
            <w:gridSpan w:val="4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Nr wniosku wg kolejności wpływu i data złożenia wniosku</w:t>
            </w:r>
          </w:p>
        </w:tc>
        <w:tc>
          <w:tcPr>
            <w:tcW w:w="1736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7" w:type="dxa"/>
            <w:gridSpan w:val="4"/>
            <w:shd w:val="clear" w:color="auto" w:fill="D9D9D9" w:themeFill="background1" w:themeFillShade="D9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Data przeprowadzenia oceny</w:t>
            </w:r>
          </w:p>
        </w:tc>
        <w:tc>
          <w:tcPr>
            <w:tcW w:w="2599" w:type="dxa"/>
            <w:shd w:val="clear" w:color="auto" w:fill="FFFFFF" w:themeFill="background1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3282" w:type="dxa"/>
            <w:gridSpan w:val="4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Nawa wnioskodawcy</w:t>
            </w:r>
          </w:p>
        </w:tc>
        <w:tc>
          <w:tcPr>
            <w:tcW w:w="7282" w:type="dxa"/>
            <w:gridSpan w:val="7"/>
            <w:tcBorders>
              <w:right w:val="single" w:sz="4" w:space="0" w:color="auto"/>
            </w:tcBorders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</w:tcPr>
          <w:p w:rsidR="0061455C" w:rsidRPr="0016629A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:rsidR="0061455C" w:rsidRPr="0016629A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Nazwa kryterium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</w:tcPr>
          <w:p w:rsidR="0061455C" w:rsidRPr="0016629A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Punktacja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61455C" w:rsidRPr="0016629A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Uzyskane punkty</w:t>
            </w:r>
          </w:p>
        </w:tc>
        <w:tc>
          <w:tcPr>
            <w:tcW w:w="2719" w:type="dxa"/>
            <w:gridSpan w:val="2"/>
            <w:shd w:val="clear" w:color="auto" w:fill="D9D9D9" w:themeFill="background1" w:themeFillShade="D9"/>
          </w:tcPr>
          <w:p w:rsidR="0061455C" w:rsidRPr="0016629A" w:rsidRDefault="0061455C" w:rsidP="006A6A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Uzasadnienie</w:t>
            </w: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61455C" w:rsidRPr="0016629A" w:rsidRDefault="007D6096" w:rsidP="006A6AF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theme="minorHAnsi"/>
                <w:b/>
              </w:rPr>
              <w:t>Wysokość wnioskowanej kwoty pomocy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3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wyższy od wymaganego wkładu minimalnego o co najmniej 30 %</w:t>
            </w: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wyższy od wymaganego wkładu minimalnego o co najmniej 20% :</w:t>
            </w: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lastRenderedPageBreak/>
              <w:t>1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wyższy od wymaganego wkładu minimalnego o co najmniej 10%</w:t>
            </w:r>
          </w:p>
          <w:p w:rsidR="007D6096" w:rsidRDefault="007D6096" w:rsidP="007D6096">
            <w:pPr>
              <w:rPr>
                <w:rFonts w:eastAsia="Calibri" w:cstheme="minorHAnsi"/>
              </w:rPr>
            </w:pP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0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równy minimalnemu wymaganemu w rozporządzeniu lub wkład własny nie jest wyższy od wkładu minimalnego o 10% </w:t>
            </w:r>
          </w:p>
          <w:p w:rsidR="0061455C" w:rsidRPr="002275EE" w:rsidRDefault="0061455C" w:rsidP="007D609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61455C" w:rsidRPr="0016629A" w:rsidRDefault="007D6096" w:rsidP="006A6AFE">
            <w:pPr>
              <w:ind w:left="34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theme="minorHAnsi"/>
                <w:b/>
              </w:rPr>
              <w:t>Wnioskodawca konsultował wniosek o przyznanie pomocy w biurze LGD przed jego złożeniem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7D6096" w:rsidRDefault="007D6096" w:rsidP="007D6096">
            <w:pPr>
              <w:rPr>
                <w:rFonts w:cstheme="minorHAnsi"/>
              </w:rPr>
            </w:pPr>
            <w:r w:rsidRPr="00992A32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- tak</w:t>
            </w:r>
          </w:p>
          <w:p w:rsidR="007D6096" w:rsidRPr="00741273" w:rsidRDefault="007D6096" w:rsidP="007D6096">
            <w:pPr>
              <w:rPr>
                <w:rFonts w:cstheme="minorHAnsi"/>
              </w:rPr>
            </w:pPr>
            <w:r w:rsidRPr="00992A32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-nie</w:t>
            </w:r>
            <w:r w:rsidRPr="00741273">
              <w:rPr>
                <w:rFonts w:cstheme="minorHAnsi"/>
              </w:rPr>
              <w:t xml:space="preserve"> </w:t>
            </w:r>
          </w:p>
          <w:p w:rsidR="0061455C" w:rsidRPr="0016629A" w:rsidRDefault="0061455C" w:rsidP="007D6096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61455C" w:rsidRPr="0016629A" w:rsidRDefault="007D6096" w:rsidP="006A6AFE">
            <w:pPr>
              <w:pStyle w:val="Akapitzlist"/>
              <w:ind w:left="34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theme="minorHAnsi"/>
                <w:b/>
              </w:rPr>
              <w:t>Doświadczenie Wnioskodawcy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3 pkt</w:t>
            </w:r>
            <w:r>
              <w:rPr>
                <w:rFonts w:eastAsia="Calibri" w:cstheme="minorHAnsi"/>
              </w:rPr>
              <w:t xml:space="preserve">. - </w:t>
            </w:r>
            <w:r w:rsidRPr="00CB5FEC">
              <w:rPr>
                <w:rFonts w:eastAsia="Calibri" w:cstheme="minorHAnsi"/>
              </w:rPr>
              <w:t xml:space="preserve">Wnioskodawca zrealizował i rozliczył </w:t>
            </w:r>
            <w:r>
              <w:rPr>
                <w:rFonts w:eastAsia="Calibri" w:cstheme="minorHAnsi"/>
              </w:rPr>
              <w:br/>
            </w:r>
            <w:r w:rsidRPr="00CB5FEC">
              <w:rPr>
                <w:rFonts w:eastAsia="Calibri" w:cstheme="minorHAnsi"/>
              </w:rPr>
              <w:t xml:space="preserve">z zewnętrznych źródeł finansowania projektów co najmniej trzy projekty  </w:t>
            </w: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- </w:t>
            </w:r>
            <w:r w:rsidRPr="00CB5FEC">
              <w:rPr>
                <w:rFonts w:eastAsia="Calibri" w:cstheme="minorHAnsi"/>
              </w:rPr>
              <w:t xml:space="preserve">Wnioskodawca zrealizował i rozliczył </w:t>
            </w:r>
            <w:r>
              <w:rPr>
                <w:rFonts w:eastAsia="Calibri" w:cstheme="minorHAnsi"/>
              </w:rPr>
              <w:br/>
            </w:r>
            <w:r w:rsidRPr="00CB5FEC">
              <w:rPr>
                <w:rFonts w:eastAsia="Calibri" w:cstheme="minorHAnsi"/>
              </w:rPr>
              <w:t>z zewnętrznych źródeł finansowania projektów co najmniej dwa projekty</w:t>
            </w: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1 pkt.</w:t>
            </w:r>
            <w:r>
              <w:rPr>
                <w:rFonts w:eastAsia="Calibri" w:cstheme="minorHAnsi"/>
              </w:rPr>
              <w:t xml:space="preserve"> - </w:t>
            </w:r>
            <w:r w:rsidRPr="00CB5FEC">
              <w:rPr>
                <w:rFonts w:eastAsia="Calibri" w:cstheme="minorHAnsi"/>
              </w:rPr>
              <w:t xml:space="preserve">Wnioskodawca zrealizował i rozliczył </w:t>
            </w:r>
            <w:r>
              <w:rPr>
                <w:rFonts w:eastAsia="Calibri" w:cstheme="minorHAnsi"/>
              </w:rPr>
              <w:br/>
            </w:r>
            <w:r w:rsidRPr="00CB5FEC">
              <w:rPr>
                <w:rFonts w:eastAsia="Calibri" w:cstheme="minorHAnsi"/>
              </w:rPr>
              <w:t>z zewnętrznych źródeł finansowania projektów co najmniej jeden projekt</w:t>
            </w: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0 pkt.</w:t>
            </w:r>
            <w:r>
              <w:rPr>
                <w:rFonts w:eastAsia="Calibri" w:cstheme="minorHAnsi"/>
              </w:rPr>
              <w:t xml:space="preserve">  - </w:t>
            </w:r>
            <w:r w:rsidRPr="00CB5FEC">
              <w:rPr>
                <w:rFonts w:eastAsia="Calibri" w:cstheme="minorHAnsi"/>
              </w:rPr>
              <w:t xml:space="preserve">Wnioskodawca nie korzystał z zewnętrznych źródeł finansowania projektów. </w:t>
            </w:r>
          </w:p>
          <w:p w:rsidR="0061455C" w:rsidRPr="0016629A" w:rsidRDefault="0061455C" w:rsidP="007D6096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61455C" w:rsidRPr="00DC1CB2" w:rsidRDefault="0061455C" w:rsidP="006A6AFE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C1CB2">
              <w:rPr>
                <w:rFonts w:cstheme="minorHAnsi"/>
                <w:b/>
              </w:rPr>
              <w:t>Innowacyjność projektu</w:t>
            </w:r>
            <w:r w:rsidRPr="00DC1CB2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61455C" w:rsidRPr="007450A9" w:rsidRDefault="0061455C" w:rsidP="006A6AFE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obszaru objętego lokalną strategią rozwoju</w:t>
            </w:r>
          </w:p>
          <w:p w:rsidR="0061455C" w:rsidRPr="007450A9" w:rsidRDefault="0061455C" w:rsidP="006A6AFE">
            <w:pPr>
              <w:ind w:left="34"/>
              <w:rPr>
                <w:rFonts w:cstheme="minorHAnsi"/>
              </w:rPr>
            </w:pPr>
          </w:p>
          <w:p w:rsidR="0061455C" w:rsidRDefault="0061455C" w:rsidP="006A6AFE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1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gminy, w której realizowana jest operacja</w:t>
            </w:r>
          </w:p>
          <w:p w:rsidR="0061455C" w:rsidRPr="007450A9" w:rsidRDefault="0061455C" w:rsidP="006A6AFE">
            <w:pPr>
              <w:ind w:left="34"/>
              <w:rPr>
                <w:rFonts w:cstheme="minorHAnsi"/>
              </w:rPr>
            </w:pPr>
          </w:p>
          <w:p w:rsidR="0061455C" w:rsidRDefault="0061455C" w:rsidP="006A6AFE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 </w:t>
            </w:r>
            <w:r w:rsidRPr="007450A9">
              <w:rPr>
                <w:rFonts w:cstheme="minorHAnsi"/>
              </w:rPr>
              <w:t>projekt nie jest innowacyjny</w:t>
            </w:r>
          </w:p>
          <w:p w:rsidR="0061455C" w:rsidRPr="002275EE" w:rsidRDefault="0061455C" w:rsidP="006A6AFE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7D6096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D6096" w:rsidRPr="0016629A" w:rsidRDefault="007D6096" w:rsidP="006A6A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7D6096" w:rsidRPr="00DC1CB2" w:rsidRDefault="007D6096" w:rsidP="006A6A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Realizacja projektu przyczyni się do pobudzenia aktywności mieszkańców i wzmocnienia ich więzi z miejscem zamieszkania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7D6096" w:rsidRDefault="007D6096" w:rsidP="007D6096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3 pkt. </w:t>
            </w:r>
            <w:r w:rsidRPr="00306056">
              <w:rPr>
                <w:rFonts w:eastAsia="Times New Roman" w:cstheme="minorHAnsi"/>
                <w:lang w:eastAsia="pl-PL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>projekt powstał z inicjatywy oddolnej mieszkańców oraz wpływa na budowę aktywności mieszkańców podczas jego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 xml:space="preserve">realizacji </w:t>
            </w:r>
            <w:r w:rsidRPr="00306056">
              <w:rPr>
                <w:rFonts w:eastAsia="Times New Roman" w:cstheme="minorHAnsi"/>
                <w:lang w:eastAsia="pl-PL"/>
              </w:rPr>
              <w:t>i angażuje mieszkańców po zakończeniu realizacji projektu a także  dodatkowo wzmacnia więzi mieszkańców z miejscem zamieszkania</w:t>
            </w:r>
            <w:r w:rsidR="003A579D">
              <w:rPr>
                <w:rFonts w:eastAsia="Times New Roman" w:cstheme="minorHAnsi"/>
                <w:lang w:eastAsia="pl-PL"/>
              </w:rPr>
              <w:t>.</w:t>
            </w:r>
          </w:p>
          <w:p w:rsidR="003A579D" w:rsidRPr="00607EC6" w:rsidRDefault="003A579D" w:rsidP="007D6096">
            <w:pPr>
              <w:rPr>
                <w:rFonts w:eastAsia="Times New Roman" w:cstheme="minorHAnsi"/>
                <w:lang w:eastAsia="pl-PL"/>
              </w:rPr>
            </w:pPr>
          </w:p>
          <w:p w:rsidR="007D6096" w:rsidRDefault="007D6096" w:rsidP="007D6096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607EC6">
              <w:rPr>
                <w:rFonts w:eastAsia="Arial" w:cstheme="minorHAnsi"/>
                <w:b/>
                <w:lang w:eastAsia="ar-SA"/>
              </w:rPr>
              <w:t>2 pkt.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306056">
              <w:rPr>
                <w:rFonts w:eastAsia="Times New Roman" w:cstheme="minorHAnsi"/>
                <w:lang w:eastAsia="pl-PL"/>
              </w:rPr>
              <w:t xml:space="preserve">lub angażuje mieszkańców po </w:t>
            </w:r>
            <w:r w:rsidR="003A579D">
              <w:rPr>
                <w:rFonts w:eastAsia="Times New Roman" w:cstheme="minorHAnsi"/>
                <w:lang w:eastAsia="pl-PL"/>
              </w:rPr>
              <w:t>zakończeniu realizacji projektu.</w:t>
            </w:r>
          </w:p>
          <w:p w:rsidR="003A579D" w:rsidRDefault="003A579D" w:rsidP="007D6096">
            <w:pPr>
              <w:suppressAutoHyphens/>
              <w:rPr>
                <w:rFonts w:eastAsia="Times New Roman" w:cstheme="minorHAnsi"/>
                <w:lang w:eastAsia="pl-PL"/>
              </w:rPr>
            </w:pPr>
          </w:p>
          <w:p w:rsidR="007D6096" w:rsidRDefault="007D6096" w:rsidP="007D6096">
            <w:pPr>
              <w:suppressAutoHyphens/>
              <w:rPr>
                <w:rFonts w:eastAsia="Arial" w:cstheme="minorHAnsi"/>
                <w:lang w:eastAsia="ar-SA"/>
              </w:rPr>
            </w:pPr>
            <w:r w:rsidRPr="00607EC6">
              <w:rPr>
                <w:rFonts w:eastAsia="Arial" w:cstheme="minorHAnsi"/>
                <w:b/>
                <w:lang w:eastAsia="ar-SA"/>
              </w:rPr>
              <w:t>1 pkt.</w:t>
            </w:r>
            <w:r w:rsidRPr="00306056">
              <w:rPr>
                <w:rFonts w:eastAsia="Arial" w:cstheme="minorHAnsi"/>
                <w:lang w:eastAsia="ar-SA"/>
              </w:rPr>
              <w:t xml:space="preserve"> projekt powstał z inicjatywy oddolnej mieszkańców lub wpływa na budowę aktywności mieszkańców podczas jego realizacji</w:t>
            </w:r>
            <w:r w:rsidR="003A579D">
              <w:rPr>
                <w:rFonts w:eastAsia="Arial" w:cstheme="minorHAnsi"/>
                <w:lang w:eastAsia="ar-SA"/>
              </w:rPr>
              <w:t>.</w:t>
            </w:r>
          </w:p>
          <w:p w:rsidR="003A579D" w:rsidRDefault="003A579D" w:rsidP="007D6096">
            <w:pPr>
              <w:suppressAutoHyphens/>
              <w:rPr>
                <w:rFonts w:eastAsia="Arial" w:cstheme="minorHAnsi"/>
                <w:lang w:eastAsia="ar-SA"/>
              </w:rPr>
            </w:pPr>
          </w:p>
          <w:p w:rsidR="007D6096" w:rsidRPr="00306056" w:rsidRDefault="007D6096" w:rsidP="007D6096">
            <w:pPr>
              <w:suppressAutoHyphens/>
              <w:rPr>
                <w:rFonts w:eastAsia="Arial" w:cstheme="minorHAnsi"/>
                <w:lang w:eastAsia="ar-SA"/>
              </w:rPr>
            </w:pPr>
            <w:r w:rsidRPr="00607EC6">
              <w:rPr>
                <w:rFonts w:eastAsia="Arial" w:cstheme="minorHAnsi"/>
                <w:b/>
                <w:lang w:eastAsia="ar-SA"/>
              </w:rPr>
              <w:t>0 pkt.</w:t>
            </w:r>
            <w:r>
              <w:rPr>
                <w:rFonts w:eastAsia="Arial" w:cstheme="minorHAnsi"/>
                <w:lang w:eastAsia="ar-SA"/>
              </w:rPr>
              <w:t xml:space="preserve"> nie dotyczy</w:t>
            </w:r>
          </w:p>
          <w:p w:rsidR="007D6096" w:rsidRPr="004A431D" w:rsidRDefault="007D6096" w:rsidP="006A6AFE">
            <w:pPr>
              <w:ind w:left="34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</w:tcPr>
          <w:p w:rsidR="007D6096" w:rsidRPr="0016629A" w:rsidRDefault="007D6096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7D6096" w:rsidRPr="0016629A" w:rsidRDefault="007D6096" w:rsidP="006A6AFE">
            <w:pPr>
              <w:rPr>
                <w:rFonts w:ascii="Verdana" w:hAnsi="Verdana"/>
              </w:rPr>
            </w:pPr>
          </w:p>
        </w:tc>
      </w:tr>
      <w:tr w:rsidR="007D6096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D6096" w:rsidRDefault="007D6096" w:rsidP="006A6A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7D6096" w:rsidRDefault="007D6096" w:rsidP="006A6A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Operacja zapewnia zintegrowanie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7D6096" w:rsidRDefault="007D6096" w:rsidP="007D6096">
            <w:pPr>
              <w:rPr>
                <w:rFonts w:eastAsia="Times New Roman" w:cstheme="minorHAnsi"/>
                <w:lang w:eastAsia="pl-PL"/>
              </w:rPr>
            </w:pPr>
            <w:r w:rsidRPr="00607EC6">
              <w:rPr>
                <w:rFonts w:eastAsia="Times New Roman" w:cstheme="minorHAnsi"/>
                <w:b/>
                <w:lang w:eastAsia="pl-PL"/>
              </w:rPr>
              <w:t>3 pkt.</w:t>
            </w:r>
            <w:r>
              <w:rPr>
                <w:rFonts w:eastAsia="Times New Roman" w:cstheme="minorHAnsi"/>
                <w:lang w:eastAsia="pl-PL"/>
              </w:rPr>
              <w:t xml:space="preserve"> - o</w:t>
            </w:r>
            <w:r w:rsidRPr="00306056">
              <w:rPr>
                <w:rFonts w:eastAsia="Times New Roman" w:cstheme="minorHAnsi"/>
                <w:lang w:eastAsia="pl-PL"/>
              </w:rPr>
              <w:t xml:space="preserve">peracja zapewnia zintegrowanie podmiotów, tj. będzie realizowana przez podmioty z różnych sektorów; jej realizacja zakłada współpracę różnych podmiotów wykonujące cząstkowe zadania składające się na operację. </w:t>
            </w:r>
          </w:p>
          <w:p w:rsidR="003A579D" w:rsidRDefault="003A579D" w:rsidP="007D6096">
            <w:pPr>
              <w:rPr>
                <w:rFonts w:eastAsia="Times New Roman" w:cstheme="minorHAnsi"/>
                <w:lang w:eastAsia="pl-PL"/>
              </w:rPr>
            </w:pPr>
          </w:p>
          <w:p w:rsidR="007D6096" w:rsidRDefault="007D6096" w:rsidP="007D6096">
            <w:pPr>
              <w:rPr>
                <w:rFonts w:eastAsia="Times New Roman" w:cstheme="minorHAnsi"/>
                <w:lang w:eastAsia="pl-PL"/>
              </w:rPr>
            </w:pPr>
            <w:r w:rsidRPr="00607EC6">
              <w:rPr>
                <w:rFonts w:eastAsia="Times New Roman" w:cstheme="minorHAnsi"/>
                <w:b/>
                <w:lang w:eastAsia="pl-PL"/>
              </w:rPr>
              <w:t>2 pkt.</w:t>
            </w:r>
            <w:r>
              <w:rPr>
                <w:rFonts w:eastAsia="Times New Roman" w:cstheme="minorHAnsi"/>
                <w:lang w:eastAsia="pl-PL"/>
              </w:rPr>
              <w:t xml:space="preserve"> - o</w:t>
            </w:r>
            <w:r w:rsidRPr="00306056">
              <w:rPr>
                <w:rFonts w:eastAsia="Times New Roman" w:cstheme="minorHAnsi"/>
                <w:lang w:eastAsia="pl-PL"/>
              </w:rPr>
              <w:t xml:space="preserve">peracja zapewnia zintegrowanie zasobów, tj. zakłada jednoczesne wykorzystanie różnych zasobów lokalnych, specyfiki obszaru, miejsc, obiektów </w:t>
            </w:r>
            <w:r w:rsidRPr="00306056">
              <w:rPr>
                <w:rFonts w:eastAsia="Times New Roman" w:cstheme="minorHAnsi"/>
                <w:lang w:eastAsia="pl-PL"/>
              </w:rPr>
              <w:lastRenderedPageBreak/>
              <w:t>oraz elementów stanowiących dziedzictwo przyrodnicze, historyczne, k</w:t>
            </w:r>
            <w:r>
              <w:rPr>
                <w:rFonts w:eastAsia="Times New Roman" w:cstheme="minorHAnsi"/>
                <w:lang w:eastAsia="pl-PL"/>
              </w:rPr>
              <w:t>ulturowe.</w:t>
            </w:r>
          </w:p>
          <w:p w:rsidR="003A579D" w:rsidRDefault="003A579D" w:rsidP="007D6096">
            <w:pPr>
              <w:rPr>
                <w:rFonts w:eastAsia="Times New Roman" w:cstheme="minorHAnsi"/>
                <w:lang w:eastAsia="pl-PL"/>
              </w:rPr>
            </w:pPr>
          </w:p>
          <w:p w:rsidR="007D6096" w:rsidRDefault="007D6096" w:rsidP="007D6096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607EC6">
              <w:rPr>
                <w:rFonts w:eastAsia="Times New Roman" w:cstheme="minorHAnsi"/>
                <w:b/>
                <w:lang w:eastAsia="pl-PL"/>
              </w:rPr>
              <w:t>1 pkt.</w:t>
            </w:r>
            <w:r>
              <w:rPr>
                <w:rFonts w:eastAsia="Times New Roman" w:cstheme="minorHAnsi"/>
                <w:lang w:eastAsia="pl-PL"/>
              </w:rPr>
              <w:t xml:space="preserve"> -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celów LSR, tj. w ramach operacji realizowane będą cele LSR, które są spójne, powiązane ze sobą o</w:t>
            </w:r>
            <w:r>
              <w:rPr>
                <w:rFonts w:eastAsia="Times New Roman" w:cstheme="minorHAnsi"/>
                <w:lang w:eastAsia="pl-PL"/>
              </w:rPr>
              <w:t>raz wzajemnie się uzupełniają; c</w:t>
            </w:r>
            <w:r w:rsidRPr="00306056">
              <w:rPr>
                <w:rFonts w:eastAsia="Times New Roman" w:cstheme="minorHAnsi"/>
                <w:lang w:eastAsia="pl-PL"/>
              </w:rPr>
              <w:t>ele LSR planowane do realizacji w ramach operacji będą tworzyć logiczne związki i wzajemnie na siebie oddziaływać.</w:t>
            </w:r>
          </w:p>
          <w:p w:rsidR="003A579D" w:rsidRDefault="003A579D" w:rsidP="007D6096">
            <w:pPr>
              <w:rPr>
                <w:rFonts w:eastAsia="Times New Roman" w:cstheme="minorHAnsi"/>
                <w:lang w:eastAsia="pl-PL"/>
              </w:rPr>
            </w:pPr>
          </w:p>
          <w:p w:rsidR="007D6096" w:rsidRDefault="007D6096" w:rsidP="007D6096">
            <w:pPr>
              <w:rPr>
                <w:rFonts w:eastAsia="Times New Roman" w:cstheme="minorHAnsi"/>
                <w:b/>
              </w:rPr>
            </w:pPr>
            <w:r w:rsidRPr="00306056">
              <w:rPr>
                <w:rFonts w:eastAsia="Times New Roman" w:cstheme="minorHAnsi"/>
                <w:lang w:eastAsia="pl-PL"/>
              </w:rPr>
              <w:t xml:space="preserve"> </w:t>
            </w:r>
            <w:r w:rsidRPr="00607EC6">
              <w:rPr>
                <w:rFonts w:eastAsia="Times New Roman" w:cstheme="minorHAnsi"/>
                <w:b/>
                <w:lang w:eastAsia="pl-PL"/>
              </w:rPr>
              <w:t>0 pkt.</w:t>
            </w:r>
            <w:r w:rsidRPr="00306056">
              <w:rPr>
                <w:rFonts w:eastAsia="Times New Roman" w:cstheme="minorHAnsi"/>
                <w:lang w:eastAsia="pl-PL"/>
              </w:rPr>
              <w:t xml:space="preserve"> - nie dotyczy</w:t>
            </w:r>
          </w:p>
        </w:tc>
        <w:tc>
          <w:tcPr>
            <w:tcW w:w="1559" w:type="dxa"/>
            <w:gridSpan w:val="2"/>
          </w:tcPr>
          <w:p w:rsidR="007D6096" w:rsidRPr="0016629A" w:rsidRDefault="007D6096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7D6096" w:rsidRPr="0016629A" w:rsidRDefault="007D6096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61455C" w:rsidRPr="0016629A" w:rsidRDefault="007D6096" w:rsidP="006A6A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61455C" w:rsidRPr="0016629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 w:cs="Times New Roman"/>
                <w:sz w:val="20"/>
                <w:szCs w:val="20"/>
              </w:rPr>
            </w:pPr>
            <w:r w:rsidRPr="00CB5FEC">
              <w:rPr>
                <w:rFonts w:cstheme="minorHAnsi"/>
                <w:b/>
              </w:rPr>
              <w:t>Wpływ operacji na promocję i dobry wizerunek obszaru LGD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3A579D" w:rsidRDefault="003A579D" w:rsidP="006A6AFE">
            <w:pPr>
              <w:rPr>
                <w:rFonts w:cstheme="minorHAnsi"/>
                <w:b/>
              </w:rPr>
            </w:pPr>
          </w:p>
          <w:p w:rsidR="0061455C" w:rsidRPr="003026BB" w:rsidRDefault="0061455C" w:rsidP="006A6AFE">
            <w:pPr>
              <w:rPr>
                <w:rFonts w:cstheme="minorHAnsi"/>
              </w:rPr>
            </w:pPr>
            <w:r w:rsidRPr="003026BB">
              <w:rPr>
                <w:rFonts w:cstheme="minorHAnsi"/>
                <w:b/>
              </w:rPr>
              <w:t>2 pkt.</w:t>
            </w:r>
            <w:r w:rsidRPr="003026BB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wpływa</w:t>
            </w:r>
          </w:p>
          <w:p w:rsidR="0061455C" w:rsidRPr="003026BB" w:rsidRDefault="0061455C" w:rsidP="006A6AFE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 xml:space="preserve">0 pkt. – </w:t>
            </w:r>
            <w:r w:rsidRPr="004A431D">
              <w:rPr>
                <w:rFonts w:cstheme="minorHAnsi"/>
              </w:rPr>
              <w:t>nie wpływa</w:t>
            </w:r>
          </w:p>
          <w:p w:rsidR="0061455C" w:rsidRPr="003F30AB" w:rsidRDefault="0061455C" w:rsidP="006A6AFE">
            <w:pPr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61455C" w:rsidRPr="0016629A" w:rsidRDefault="007D6096" w:rsidP="006A6A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61455C" w:rsidRPr="0016629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61455C" w:rsidRPr="00DC1CB2" w:rsidRDefault="0061455C" w:rsidP="006A6AFE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Operacja lub działanie operacji skierowane jest na grupy defaworyzowane :</w:t>
            </w:r>
          </w:p>
          <w:p w:rsidR="0061455C" w:rsidRPr="00DC1CB2" w:rsidRDefault="0061455C" w:rsidP="006A6AFE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osoby powyżej 50 roku życia,</w:t>
            </w:r>
          </w:p>
          <w:p w:rsidR="0061455C" w:rsidRPr="00DC1CB2" w:rsidRDefault="0061455C" w:rsidP="006A6AFE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młodzież wiejska wchodząca na rynek pracy i nieaktywna zawodowo poniżej 25 roku życia,</w:t>
            </w:r>
          </w:p>
          <w:p w:rsidR="0061455C" w:rsidRPr="00DC1CB2" w:rsidRDefault="0061455C" w:rsidP="006A6AFE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młode kobiety (w wieku 25-34 lata) nieaktywne zawodowo, w tym powracające na rynek pracy po urodzeniu dziecka</w:t>
            </w:r>
          </w:p>
          <w:p w:rsidR="0061455C" w:rsidRPr="0016629A" w:rsidRDefault="0061455C" w:rsidP="006A6AF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61455C" w:rsidRDefault="0061455C" w:rsidP="006A6AF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2 p</w:t>
            </w:r>
            <w:r w:rsidRPr="004A431D">
              <w:rPr>
                <w:rFonts w:eastAsia="Calibri" w:cstheme="minorHAnsi"/>
                <w:b/>
              </w:rPr>
              <w:t>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 xml:space="preserve"> dotyczy</w:t>
            </w:r>
          </w:p>
          <w:p w:rsidR="0061455C" w:rsidRPr="00741273" w:rsidRDefault="0061455C" w:rsidP="006A6AF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0 </w:t>
            </w:r>
            <w:r w:rsidRPr="004A431D">
              <w:rPr>
                <w:rFonts w:eastAsia="Calibri" w:cstheme="minorHAnsi"/>
                <w:b/>
              </w:rPr>
              <w:t>pkt.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>nie dotyczy</w:t>
            </w:r>
          </w:p>
          <w:p w:rsidR="0061455C" w:rsidRPr="00144930" w:rsidRDefault="0061455C" w:rsidP="006A6AFE">
            <w:pPr>
              <w:suppressAutoHyphens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7D6096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D6096" w:rsidRDefault="007D6096" w:rsidP="006A6A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7D6096" w:rsidRPr="00DC1CB2" w:rsidRDefault="007D6096" w:rsidP="006A6A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Wnioskodawca zakłada / planuje współpracę przy realizacji przedsięwzięcia z LGD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7D6096" w:rsidRDefault="007D6096" w:rsidP="007D60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2 p</w:t>
            </w:r>
            <w:r w:rsidRPr="004A431D">
              <w:rPr>
                <w:rFonts w:eastAsia="Calibri" w:cstheme="minorHAnsi"/>
                <w:b/>
              </w:rPr>
              <w:t>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 xml:space="preserve"> dotyczy</w:t>
            </w:r>
          </w:p>
          <w:p w:rsidR="007D6096" w:rsidRPr="00741273" w:rsidRDefault="007D6096" w:rsidP="007D60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0 </w:t>
            </w:r>
            <w:r w:rsidRPr="004A431D">
              <w:rPr>
                <w:rFonts w:eastAsia="Calibri" w:cstheme="minorHAnsi"/>
                <w:b/>
              </w:rPr>
              <w:t>pkt.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>nie dotyczy</w:t>
            </w:r>
          </w:p>
          <w:p w:rsidR="007D6096" w:rsidRDefault="007D6096" w:rsidP="006A6AFE">
            <w:pPr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gridSpan w:val="2"/>
          </w:tcPr>
          <w:p w:rsidR="007D6096" w:rsidRPr="0016629A" w:rsidRDefault="007D6096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7D6096" w:rsidRPr="0016629A" w:rsidRDefault="007D6096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6" w:type="dxa"/>
            <w:gridSpan w:val="7"/>
            <w:shd w:val="clear" w:color="auto" w:fill="D9D9D9" w:themeFill="background1" w:themeFillShade="D9"/>
            <w:vAlign w:val="center"/>
          </w:tcPr>
          <w:p w:rsidR="0061455C" w:rsidRPr="000E7D21" w:rsidRDefault="0061455C" w:rsidP="006A6AF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E7D21">
              <w:rPr>
                <w:rFonts w:ascii="Verdana" w:hAnsi="Verdana"/>
                <w:b/>
                <w:sz w:val="20"/>
                <w:szCs w:val="20"/>
              </w:rPr>
              <w:t>Suma uzyskanych punktów</w:t>
            </w:r>
          </w:p>
        </w:tc>
        <w:tc>
          <w:tcPr>
            <w:tcW w:w="1559" w:type="dxa"/>
            <w:gridSpan w:val="2"/>
          </w:tcPr>
          <w:p w:rsidR="0061455C" w:rsidRDefault="0061455C" w:rsidP="006A6AFE">
            <w:pPr>
              <w:rPr>
                <w:rFonts w:ascii="Verdana" w:hAnsi="Verdana"/>
              </w:rPr>
            </w:pPr>
          </w:p>
          <w:p w:rsidR="003A579D" w:rsidRDefault="003A579D" w:rsidP="006A6AFE">
            <w:pPr>
              <w:rPr>
                <w:rFonts w:ascii="Verdana" w:hAnsi="Verdana"/>
              </w:rPr>
            </w:pPr>
          </w:p>
          <w:p w:rsidR="003A579D" w:rsidRDefault="003A579D" w:rsidP="006A6AFE">
            <w:pPr>
              <w:rPr>
                <w:rFonts w:ascii="Verdana" w:hAnsi="Verdana"/>
              </w:rPr>
            </w:pPr>
          </w:p>
          <w:p w:rsidR="003A579D" w:rsidRDefault="003A579D" w:rsidP="006A6AFE">
            <w:pPr>
              <w:rPr>
                <w:rFonts w:ascii="Verdana" w:hAnsi="Verdana"/>
              </w:rPr>
            </w:pPr>
          </w:p>
          <w:p w:rsidR="003A579D" w:rsidRDefault="003A579D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Default="0061455C" w:rsidP="006A6AFE">
            <w:pPr>
              <w:rPr>
                <w:rFonts w:ascii="Verdana" w:hAnsi="Verdana"/>
              </w:rPr>
            </w:pPr>
          </w:p>
          <w:p w:rsidR="0061455C" w:rsidRDefault="0061455C" w:rsidP="006A6AFE">
            <w:pPr>
              <w:rPr>
                <w:rFonts w:ascii="Verdana" w:hAnsi="Verdana"/>
              </w:rPr>
            </w:pPr>
          </w:p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10564" w:type="dxa"/>
            <w:gridSpan w:val="11"/>
            <w:shd w:val="clear" w:color="auto" w:fill="D9D9D9" w:themeFill="background1" w:themeFillShade="D9"/>
          </w:tcPr>
          <w:p w:rsidR="0061455C" w:rsidRPr="00620F38" w:rsidRDefault="0061455C" w:rsidP="006A6AF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Maksymalna ilość punktów możliwa do uzyskania wynosi</w:t>
            </w:r>
            <w:r w:rsidRPr="00620F3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DC1CB2">
              <w:rPr>
                <w:rFonts w:ascii="Verdana" w:hAnsi="Verdana" w:cs="Times New Roman"/>
                <w:b/>
                <w:sz w:val="20"/>
                <w:szCs w:val="20"/>
              </w:rPr>
              <w:t>18</w:t>
            </w:r>
            <w:r w:rsidRPr="00620F38">
              <w:rPr>
                <w:rFonts w:ascii="Verdana" w:hAnsi="Verdana" w:cs="Times New Roman"/>
                <w:b/>
                <w:sz w:val="20"/>
                <w:szCs w:val="20"/>
              </w:rPr>
              <w:t xml:space="preserve"> pkt</w:t>
            </w:r>
            <w:r w:rsidRPr="00620F38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61455C" w:rsidRPr="00DC1CB2" w:rsidRDefault="0061455C" w:rsidP="006A6AFE">
            <w:pPr>
              <w:pStyle w:val="Nagwek3"/>
              <w:spacing w:line="272" w:lineRule="exact"/>
              <w:outlineLvl w:val="2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>Operacja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 xml:space="preserve">aby 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>zostać wybraną</w:t>
            </w: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 xml:space="preserve"> do dofinansowania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musi uzyskać minimalną </w:t>
            </w: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 xml:space="preserve">ilość 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>10 pkt.</w:t>
            </w:r>
          </w:p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rPr>
          <w:trHeight w:val="804"/>
        </w:trPr>
        <w:tc>
          <w:tcPr>
            <w:tcW w:w="16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1455C" w:rsidRPr="00620F38" w:rsidRDefault="0061455C" w:rsidP="006A6A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0F38">
              <w:rPr>
                <w:rFonts w:ascii="Verdana" w:hAnsi="Verdana"/>
                <w:b/>
                <w:sz w:val="20"/>
                <w:szCs w:val="20"/>
              </w:rPr>
              <w:t>Op</w:t>
            </w:r>
            <w:r w:rsidRPr="00620F38">
              <w:rPr>
                <w:rFonts w:ascii="Verdana" w:hAnsi="Verdana"/>
                <w:b/>
                <w:sz w:val="20"/>
                <w:szCs w:val="20"/>
                <w:shd w:val="clear" w:color="auto" w:fill="D9D9D9" w:themeFill="background1" w:themeFillShade="D9"/>
              </w:rPr>
              <w:t>eracja</w:t>
            </w:r>
            <w:r w:rsidRPr="00620F38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792" w:type="dxa"/>
          </w:tcPr>
          <w:p w:rsidR="0061455C" w:rsidRPr="00620F38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0F38"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E5F30" wp14:editId="6036812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175260</wp:posOffset>
                      </wp:positionV>
                      <wp:extent cx="190500" cy="1619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146541" id="Prostokąt 5" o:spid="_x0000_s1026" style="position:absolute;margin-left:3.8pt;margin-top:13.8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61455C" w:rsidRPr="00587381" w:rsidRDefault="0061455C" w:rsidP="006A6AFE">
            <w:pPr>
              <w:ind w:left="62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UZYSKAŁA minimalną ilość</w:t>
            </w:r>
          </w:p>
          <w:p w:rsidR="0061455C" w:rsidRPr="00587381" w:rsidRDefault="0061455C" w:rsidP="006A6A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  <w:r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pkt.</w:t>
            </w:r>
          </w:p>
        </w:tc>
        <w:tc>
          <w:tcPr>
            <w:tcW w:w="2836" w:type="dxa"/>
            <w:gridSpan w:val="3"/>
            <w:vMerge w:val="restart"/>
          </w:tcPr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Pr="00620F38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……………………………….</w:t>
            </w:r>
          </w:p>
        </w:tc>
        <w:tc>
          <w:tcPr>
            <w:tcW w:w="3470" w:type="dxa"/>
            <w:gridSpan w:val="3"/>
            <w:vMerge w:val="restart"/>
          </w:tcPr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Podpis członka Rady</w:t>
            </w: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…………………………………….</w:t>
            </w:r>
          </w:p>
          <w:p w:rsidR="0061455C" w:rsidRPr="00620F38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1455C" w:rsidRPr="0016629A" w:rsidTr="006A6AFE">
        <w:trPr>
          <w:trHeight w:val="759"/>
        </w:trPr>
        <w:tc>
          <w:tcPr>
            <w:tcW w:w="1626" w:type="dxa"/>
            <w:gridSpan w:val="2"/>
            <w:vMerge/>
            <w:shd w:val="clear" w:color="auto" w:fill="D9D9D9" w:themeFill="background1" w:themeFillShade="D9"/>
          </w:tcPr>
          <w:p w:rsidR="0061455C" w:rsidRPr="000E7D21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2" w:type="dxa"/>
          </w:tcPr>
          <w:p w:rsidR="0061455C" w:rsidRPr="000E7D21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060219" wp14:editId="4F8B4AC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111760</wp:posOffset>
                      </wp:positionV>
                      <wp:extent cx="190500" cy="1619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96CFA3" id="Prostokąt 6" o:spid="_x0000_s1026" style="position:absolute;margin-left:3.65pt;margin-top:8.8pt;width:1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61455C" w:rsidRPr="00587381" w:rsidRDefault="0061455C" w:rsidP="006A6AFE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NIE UZYSKAŁA minimalnej ilości</w:t>
            </w:r>
          </w:p>
          <w:p w:rsidR="0061455C" w:rsidRPr="00587381" w:rsidRDefault="0061455C" w:rsidP="006A6A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C1CB2"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2836" w:type="dxa"/>
            <w:gridSpan w:val="3"/>
            <w:vMerge/>
          </w:tcPr>
          <w:p w:rsidR="0061455C" w:rsidRPr="000E7D21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0" w:type="dxa"/>
            <w:gridSpan w:val="3"/>
            <w:vMerge/>
          </w:tcPr>
          <w:p w:rsidR="0061455C" w:rsidRPr="000E7D21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36A69" w:rsidRDefault="00E36A69" w:rsidP="00292EA0">
      <w:pPr>
        <w:ind w:left="360"/>
        <w:jc w:val="both"/>
        <w:rPr>
          <w:rFonts w:ascii="Times New Roman" w:hAnsi="Times New Roman" w:cs="Times New Roman"/>
          <w:i/>
        </w:rPr>
      </w:pPr>
    </w:p>
    <w:p w:rsidR="0061455C" w:rsidRPr="00C6700A" w:rsidRDefault="0061455C" w:rsidP="0061455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700A">
        <w:rPr>
          <w:rFonts w:ascii="Times New Roman" w:hAnsi="Times New Roman" w:cs="Times New Roman"/>
          <w:b/>
        </w:rPr>
        <w:t>g) procedura ustalania lub zmiany kryteriów</w:t>
      </w:r>
    </w:p>
    <w:p w:rsidR="0061455C" w:rsidRPr="002C331F" w:rsidRDefault="0061455C" w:rsidP="0061455C">
      <w:pPr>
        <w:jc w:val="both"/>
        <w:rPr>
          <w:rFonts w:ascii="Times New Roman" w:hAnsi="Times New Roman" w:cs="Times New Roman"/>
        </w:rPr>
      </w:pPr>
      <w:r w:rsidRPr="002C331F">
        <w:rPr>
          <w:rFonts w:ascii="Times New Roman" w:hAnsi="Times New Roman" w:cs="Times New Roman"/>
        </w:rPr>
        <w:t xml:space="preserve">Lokalne kryteria wyboru są </w:t>
      </w:r>
      <w:r>
        <w:rPr>
          <w:rFonts w:ascii="Times New Roman" w:hAnsi="Times New Roman" w:cs="Times New Roman"/>
        </w:rPr>
        <w:t>dokumentem uchwalanym</w:t>
      </w:r>
      <w:r w:rsidRPr="002C331F">
        <w:rPr>
          <w:rFonts w:ascii="Times New Roman" w:hAnsi="Times New Roman" w:cs="Times New Roman"/>
        </w:rPr>
        <w:t xml:space="preserve"> przez </w:t>
      </w:r>
      <w:r>
        <w:rPr>
          <w:rFonts w:ascii="Times New Roman" w:hAnsi="Times New Roman" w:cs="Times New Roman"/>
        </w:rPr>
        <w:t>Zarząd</w:t>
      </w:r>
      <w:r w:rsidRPr="002C331F">
        <w:rPr>
          <w:rFonts w:ascii="Times New Roman" w:hAnsi="Times New Roman" w:cs="Times New Roman"/>
        </w:rPr>
        <w:t xml:space="preserve">. Kryteria </w:t>
      </w:r>
      <w:r>
        <w:rPr>
          <w:rFonts w:ascii="Times New Roman" w:hAnsi="Times New Roman" w:cs="Times New Roman"/>
        </w:rPr>
        <w:t>mogą ewoluować</w:t>
      </w:r>
      <w:r w:rsidRPr="002C331F">
        <w:rPr>
          <w:rFonts w:ascii="Times New Roman" w:hAnsi="Times New Roman" w:cs="Times New Roman"/>
        </w:rPr>
        <w:t xml:space="preserve"> w czasie, co będzie mogło powodować potrzebę ich zmiany lub modyfikacji do zmieniających się uwarunkowań i potrzeb. Procedura zmiany lokalnych kryteriów została sformułowana już na etapie opracowania LSR, </w:t>
      </w:r>
      <w:r>
        <w:rPr>
          <w:rFonts w:ascii="Times New Roman" w:hAnsi="Times New Roman" w:cs="Times New Roman"/>
        </w:rPr>
        <w:t xml:space="preserve">dając możliwość wprowadzania aktualizacji lub zmian </w:t>
      </w:r>
      <w:r w:rsidRPr="002C331F">
        <w:rPr>
          <w:rFonts w:ascii="Times New Roman" w:hAnsi="Times New Roman" w:cs="Times New Roman"/>
        </w:rPr>
        <w:t xml:space="preserve">w sytuacji, gdyby np. zaproponowane początkowo zestawy kryteriów nie przynosiły oczekiwanych rezultatów lub wręcz w niekorzystny sposób realizowały politykę </w:t>
      </w:r>
      <w:r>
        <w:rPr>
          <w:rFonts w:ascii="Times New Roman" w:hAnsi="Times New Roman" w:cs="Times New Roman"/>
        </w:rPr>
        <w:t>realizacji</w:t>
      </w:r>
      <w:r w:rsidRPr="002C331F">
        <w:rPr>
          <w:rFonts w:ascii="Times New Roman" w:hAnsi="Times New Roman" w:cs="Times New Roman"/>
        </w:rPr>
        <w:t xml:space="preserve"> LSR.</w:t>
      </w:r>
    </w:p>
    <w:p w:rsidR="0061455C" w:rsidRDefault="0061455C" w:rsidP="0061455C">
      <w:pPr>
        <w:jc w:val="both"/>
        <w:rPr>
          <w:rFonts w:ascii="Times New Roman" w:hAnsi="Times New Roman" w:cs="Times New Roman"/>
        </w:rPr>
      </w:pPr>
      <w:r w:rsidRPr="002C331F">
        <w:rPr>
          <w:rFonts w:ascii="Times New Roman" w:hAnsi="Times New Roman" w:cs="Times New Roman"/>
        </w:rPr>
        <w:t xml:space="preserve">Konieczność zmian kryteriów może wynikać w szczególności z następujących przyczyn: zmiany obowiązujących przepisów regulujących zagadnienia objęte LSR; zmiany dokumentów programowych lub rozporządzeń dotyczących zagadnień objętych LSR; uwag zgłoszonych przez </w:t>
      </w:r>
      <w:r>
        <w:rPr>
          <w:rFonts w:ascii="Times New Roman" w:hAnsi="Times New Roman" w:cs="Times New Roman"/>
        </w:rPr>
        <w:t>Samorząd Województwa</w:t>
      </w:r>
      <w:r w:rsidRPr="002C331F">
        <w:rPr>
          <w:rFonts w:ascii="Times New Roman" w:hAnsi="Times New Roman" w:cs="Times New Roman"/>
        </w:rPr>
        <w:t xml:space="preserve">; uwag zgłoszonych przez </w:t>
      </w:r>
      <w:r>
        <w:rPr>
          <w:rFonts w:ascii="Times New Roman" w:hAnsi="Times New Roman" w:cs="Times New Roman"/>
        </w:rPr>
        <w:t>organy kontroli</w:t>
      </w:r>
      <w:r w:rsidRPr="002C331F">
        <w:rPr>
          <w:rFonts w:ascii="Times New Roman" w:hAnsi="Times New Roman" w:cs="Times New Roman"/>
        </w:rPr>
        <w:t xml:space="preserve">; wniosków wynikających z </w:t>
      </w:r>
      <w:r>
        <w:rPr>
          <w:rFonts w:ascii="Times New Roman" w:hAnsi="Times New Roman" w:cs="Times New Roman"/>
        </w:rPr>
        <w:t xml:space="preserve">realizacji LSR i </w:t>
      </w:r>
      <w:r w:rsidRPr="002C331F">
        <w:rPr>
          <w:rFonts w:ascii="Times New Roman" w:hAnsi="Times New Roman" w:cs="Times New Roman"/>
        </w:rPr>
        <w:t>prowadzonej ewaluacji LSR.</w:t>
      </w:r>
    </w:p>
    <w:p w:rsidR="0061455C" w:rsidRDefault="0061455C" w:rsidP="006145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 ustalania lub zmian kryteriów wygląda następująco:</w:t>
      </w:r>
    </w:p>
    <w:p w:rsidR="0061455C" w:rsidRDefault="0061455C" w:rsidP="0061455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95A3D">
        <w:rPr>
          <w:rFonts w:ascii="Times New Roman" w:hAnsi="Times New Roman" w:cs="Times New Roman"/>
        </w:rPr>
        <w:t>przygotowanie zmian kryteriów</w:t>
      </w:r>
    </w:p>
    <w:p w:rsidR="0061455C" w:rsidRDefault="0061455C" w:rsidP="0061455C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 opracowanie zmian, aktualizacji kryteriów oceny odpowiada biuro LGD przy współpracy Zarządu LGD. Na podstawie zaistniałych przesłanek biuro opracowuje nową wersję kryteriów, zmiany poszczególnych kryteriów, aktualizację kryteriów i poddaje zmiany pod obrady Zarządu Stowarzyszenia. </w:t>
      </w:r>
    </w:p>
    <w:p w:rsidR="0061455C" w:rsidRPr="00F058AE" w:rsidRDefault="0061455C" w:rsidP="0061455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skierowanie zmian do konsultacji społecznych</w:t>
      </w:r>
    </w:p>
    <w:p w:rsidR="0061455C" w:rsidRDefault="0061455C" w:rsidP="0061455C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Przygotowaną </w:t>
      </w:r>
      <w:r w:rsidRPr="00F058AE">
        <w:rPr>
          <w:rFonts w:ascii="Times New Roman" w:hAnsi="Times New Roman" w:cs="Times New Roman"/>
          <w:i/>
        </w:rPr>
        <w:t>propozycję zmian danych kryteriów wyboru wraz z uzasadnieniem</w:t>
      </w:r>
      <w:r>
        <w:rPr>
          <w:rFonts w:ascii="Times New Roman" w:hAnsi="Times New Roman" w:cs="Times New Roman"/>
          <w:i/>
        </w:rPr>
        <w:t xml:space="preserve">, biuro przedstawia </w:t>
      </w:r>
      <w:r w:rsidRPr="00F058AE">
        <w:rPr>
          <w:rFonts w:ascii="Times New Roman" w:hAnsi="Times New Roman" w:cs="Times New Roman"/>
          <w:i/>
        </w:rPr>
        <w:t>do konsultacji społecznych przy pomocy określonych w planie komunikacji środków przekazu.</w:t>
      </w:r>
      <w:r>
        <w:rPr>
          <w:rFonts w:ascii="Times New Roman" w:hAnsi="Times New Roman" w:cs="Times New Roman"/>
          <w:i/>
        </w:rPr>
        <w:t xml:space="preserve">. Po uzyskaniu opinii </w:t>
      </w:r>
      <w:r>
        <w:rPr>
          <w:rFonts w:ascii="Times New Roman" w:hAnsi="Times New Roman" w:cs="Times New Roman"/>
          <w:i/>
        </w:rPr>
        <w:br/>
        <w:t xml:space="preserve">i zamknięciu procesu konsultacji biuro kieruje propozycję zmian do Zarządu. </w:t>
      </w:r>
    </w:p>
    <w:p w:rsidR="0061455C" w:rsidRPr="00F058AE" w:rsidRDefault="0061455C" w:rsidP="0061455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akceptacja zmian przez Zarząd Stowarzyszenia</w:t>
      </w:r>
    </w:p>
    <w:p w:rsidR="0061455C" w:rsidRDefault="0061455C" w:rsidP="0061455C">
      <w:pPr>
        <w:ind w:left="360"/>
        <w:jc w:val="both"/>
        <w:rPr>
          <w:rFonts w:ascii="Times New Roman" w:hAnsi="Times New Roman" w:cs="Times New Roman"/>
          <w:i/>
        </w:rPr>
      </w:pPr>
      <w:r w:rsidRPr="00F058AE">
        <w:rPr>
          <w:rFonts w:ascii="Times New Roman" w:hAnsi="Times New Roman" w:cs="Times New Roman"/>
          <w:i/>
        </w:rPr>
        <w:t xml:space="preserve">Zgodnie ze statutem </w:t>
      </w:r>
      <w:r>
        <w:rPr>
          <w:rFonts w:ascii="Times New Roman" w:hAnsi="Times New Roman" w:cs="Times New Roman"/>
          <w:i/>
        </w:rPr>
        <w:t>Stowarzyszenia Lokalna Grupa Działania „BUD-UJ RAZEM” Zarząd podejmuje uchwałę o ustaleniu/ zmianie kryteriów.</w:t>
      </w:r>
    </w:p>
    <w:p w:rsidR="0061455C" w:rsidRPr="00292EA0" w:rsidRDefault="0061455C" w:rsidP="0061455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informacja o ustaleniu /zmianie kryteriów</w:t>
      </w:r>
    </w:p>
    <w:p w:rsidR="0061455C" w:rsidRDefault="0061455C" w:rsidP="0061455C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Informacja zostaje zamieszczona na stronie www.buduj.eu </w:t>
      </w:r>
    </w:p>
    <w:p w:rsidR="00E36A69" w:rsidRDefault="00E36A69" w:rsidP="00E36A69">
      <w:pPr>
        <w:jc w:val="both"/>
        <w:rPr>
          <w:rFonts w:ascii="Times New Roman" w:hAnsi="Times New Roman" w:cs="Times New Roman"/>
          <w:b/>
        </w:rPr>
      </w:pPr>
    </w:p>
    <w:sectPr w:rsidR="00E36A69" w:rsidSect="007D6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993" w:left="709" w:header="340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B4" w:rsidRDefault="00B527B4" w:rsidP="009A4ECE">
      <w:pPr>
        <w:spacing w:after="0" w:line="240" w:lineRule="auto"/>
      </w:pPr>
      <w:r>
        <w:separator/>
      </w:r>
    </w:p>
  </w:endnote>
  <w:endnote w:type="continuationSeparator" w:id="0">
    <w:p w:rsidR="00B527B4" w:rsidRDefault="00B527B4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3" w:rsidRDefault="00B11A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0441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11AE3" w:rsidRDefault="00B11AE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99B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B11AE3" w:rsidRPr="009A4ECE" w:rsidRDefault="00B11AE3" w:rsidP="00FF7E30">
    <w:pPr>
      <w:pStyle w:val="Stopka"/>
      <w:ind w:right="-993"/>
      <w:jc w:val="right"/>
      <w:rPr>
        <w:b/>
        <w:sz w:val="18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3" w:rsidRDefault="00B11A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B4" w:rsidRDefault="00B527B4" w:rsidP="009A4ECE">
      <w:pPr>
        <w:spacing w:after="0" w:line="240" w:lineRule="auto"/>
      </w:pPr>
      <w:r>
        <w:separator/>
      </w:r>
    </w:p>
  </w:footnote>
  <w:footnote w:type="continuationSeparator" w:id="0">
    <w:p w:rsidR="00B527B4" w:rsidRDefault="00B527B4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3" w:rsidRDefault="00B11A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3" w:rsidRDefault="00B11AE3" w:rsidP="00976B94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1964055</wp:posOffset>
          </wp:positionH>
          <wp:positionV relativeFrom="margin">
            <wp:posOffset>-1115695</wp:posOffset>
          </wp:positionV>
          <wp:extent cx="513715" cy="519430"/>
          <wp:effectExtent l="19050" t="19050" r="19685" b="1397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194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7B4">
      <w:rPr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79pt;margin-top:1.7pt;width:51.8pt;height:46.15pt;z-index:251664384;mso-position-horizontal-relative:text;mso-position-vertical-relative:text">
          <v:imagedata r:id="rId2" o:title="" grayscale="t"/>
        </v:shape>
        <o:OLEObject Type="Embed" ProgID="CorelDRAW.Graphic.13" ShapeID="_x0000_s2051" DrawAspect="Content" ObjectID="_1782721986" r:id="rId3"/>
      </w:object>
    </w: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5200177</wp:posOffset>
          </wp:positionH>
          <wp:positionV relativeFrom="paragraph">
            <wp:posOffset>2972</wp:posOffset>
          </wp:positionV>
          <wp:extent cx="954405" cy="623570"/>
          <wp:effectExtent l="0" t="0" r="0" b="5080"/>
          <wp:wrapTight wrapText="bothSides">
            <wp:wrapPolygon edited="0">
              <wp:start x="0" y="0"/>
              <wp:lineTo x="0" y="21116"/>
              <wp:lineTo x="21126" y="21116"/>
              <wp:lineTo x="21126" y="0"/>
              <wp:lineTo x="0" y="0"/>
            </wp:wrapPolygon>
          </wp:wrapTight>
          <wp:docPr id="10" name="Obraz 10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7B4">
      <w:rPr>
        <w:noProof/>
      </w:rPr>
      <w:object w:dxaOrig="1440" w:dyaOrig="1440">
        <v:shape id="_x0000_s2050" type="#_x0000_t75" style="position:absolute;margin-left:19.05pt;margin-top:3.75pt;width:68.05pt;height:47.6pt;z-index:251663360;mso-position-horizontal-relative:text;mso-position-vertical-relative:text" wrapcoords="0 225 0 17100 943 18225 1492 18450 2278 20025 2356 20362 5263 20475 12803 20475 14295 20475 15159 20250 16652 18562 17123 18225 18223 16988 18144 225 0 225">
          <v:imagedata r:id="rId5" o:title=""/>
          <w10:wrap type="tight"/>
        </v:shape>
        <o:OLEObject Type="Embed" ProgID="CorelDraw.Graphic.15" ShapeID="_x0000_s2050" DrawAspect="Content" ObjectID="_1782721987" r:id="rId6"/>
      </w:object>
    </w:r>
  </w:p>
  <w:p w:rsidR="00B11AE3" w:rsidRDefault="00B11AE3" w:rsidP="00976B94">
    <w:pPr>
      <w:pStyle w:val="Nagwek"/>
    </w:pPr>
  </w:p>
  <w:p w:rsidR="00B11AE3" w:rsidRDefault="00B11AE3" w:rsidP="00976B94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  <w:p w:rsidR="00B11AE3" w:rsidRDefault="00B11AE3" w:rsidP="00976B94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  <w:p w:rsidR="00B11AE3" w:rsidRDefault="00B11AE3" w:rsidP="00976B94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  <w:p w:rsidR="00B11AE3" w:rsidRDefault="00B11AE3" w:rsidP="00976B94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  <w:p w:rsidR="00B11AE3" w:rsidRDefault="00B11AE3" w:rsidP="00976B94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  <w:p w:rsidR="00B11AE3" w:rsidRDefault="00B11AE3" w:rsidP="00363948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  <w:r w:rsidRPr="001F45C1">
      <w:rPr>
        <w:rFonts w:ascii="Tahoma-Bold" w:hAnsi="Tahoma-Bold" w:cs="Tahoma-Bold"/>
        <w:b/>
        <w:bCs/>
        <w:color w:val="BFBFBF"/>
        <w:sz w:val="16"/>
        <w:szCs w:val="16"/>
      </w:rPr>
      <w:t xml:space="preserve"> „Europejski Fundusz Rolny na rzecz Rozwoju Obszarów Wiejskich: Europa inwestująca w obszary wiejskie"</w:t>
    </w:r>
  </w:p>
  <w:p w:rsidR="00B11AE3" w:rsidRPr="00363948" w:rsidRDefault="00B11AE3" w:rsidP="00363948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3" w:rsidRDefault="00B11A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CC2"/>
    <w:multiLevelType w:val="hybridMultilevel"/>
    <w:tmpl w:val="6F021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5704"/>
    <w:multiLevelType w:val="hybridMultilevel"/>
    <w:tmpl w:val="2550F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A05"/>
    <w:multiLevelType w:val="hybridMultilevel"/>
    <w:tmpl w:val="76563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0866"/>
    <w:multiLevelType w:val="hybridMultilevel"/>
    <w:tmpl w:val="CA54A6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9F7EE8"/>
    <w:multiLevelType w:val="hybridMultilevel"/>
    <w:tmpl w:val="FF4CCF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F602A"/>
    <w:multiLevelType w:val="hybridMultilevel"/>
    <w:tmpl w:val="6736F0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91BB7"/>
    <w:multiLevelType w:val="hybridMultilevel"/>
    <w:tmpl w:val="8FC4FC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333F7"/>
    <w:multiLevelType w:val="hybridMultilevel"/>
    <w:tmpl w:val="9E824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00502"/>
    <w:multiLevelType w:val="hybridMultilevel"/>
    <w:tmpl w:val="977E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82887"/>
    <w:multiLevelType w:val="hybridMultilevel"/>
    <w:tmpl w:val="C318E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7461"/>
    <w:multiLevelType w:val="hybridMultilevel"/>
    <w:tmpl w:val="11D45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C53E6"/>
    <w:multiLevelType w:val="hybridMultilevel"/>
    <w:tmpl w:val="8070E7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2F5D08"/>
    <w:multiLevelType w:val="hybridMultilevel"/>
    <w:tmpl w:val="718EEAA8"/>
    <w:lvl w:ilvl="0" w:tplc="3C7850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15225"/>
    <w:multiLevelType w:val="hybridMultilevel"/>
    <w:tmpl w:val="03EE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E792D"/>
    <w:multiLevelType w:val="hybridMultilevel"/>
    <w:tmpl w:val="F2FAE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F3B04"/>
    <w:multiLevelType w:val="hybridMultilevel"/>
    <w:tmpl w:val="1908CA4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44E07E6E"/>
    <w:multiLevelType w:val="hybridMultilevel"/>
    <w:tmpl w:val="4BE64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954E6"/>
    <w:multiLevelType w:val="hybridMultilevel"/>
    <w:tmpl w:val="6B4CDD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0ECE"/>
    <w:multiLevelType w:val="hybridMultilevel"/>
    <w:tmpl w:val="210A0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D338E"/>
    <w:multiLevelType w:val="hybridMultilevel"/>
    <w:tmpl w:val="E7E2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A1D85"/>
    <w:multiLevelType w:val="hybridMultilevel"/>
    <w:tmpl w:val="2098A7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87A5F"/>
    <w:multiLevelType w:val="hybridMultilevel"/>
    <w:tmpl w:val="085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439DD"/>
    <w:multiLevelType w:val="hybridMultilevel"/>
    <w:tmpl w:val="1A3A7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A4ECA"/>
    <w:multiLevelType w:val="hybridMultilevel"/>
    <w:tmpl w:val="A10CD3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7423E"/>
    <w:multiLevelType w:val="hybridMultilevel"/>
    <w:tmpl w:val="4240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A35DF"/>
    <w:multiLevelType w:val="hybridMultilevel"/>
    <w:tmpl w:val="95124CD8"/>
    <w:lvl w:ilvl="0" w:tplc="5CA475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D7044"/>
    <w:multiLevelType w:val="hybridMultilevel"/>
    <w:tmpl w:val="5BCCFB8A"/>
    <w:lvl w:ilvl="0" w:tplc="1E225E2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C6352"/>
    <w:multiLevelType w:val="hybridMultilevel"/>
    <w:tmpl w:val="47D8B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67A0D"/>
    <w:multiLevelType w:val="hybridMultilevel"/>
    <w:tmpl w:val="F47AB32C"/>
    <w:lvl w:ilvl="0" w:tplc="E5BAB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361E5"/>
    <w:multiLevelType w:val="hybridMultilevel"/>
    <w:tmpl w:val="97EE0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7F10"/>
    <w:multiLevelType w:val="hybridMultilevel"/>
    <w:tmpl w:val="75A49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0"/>
  </w:num>
  <w:num w:numId="4">
    <w:abstractNumId w:val="2"/>
  </w:num>
  <w:num w:numId="5">
    <w:abstractNumId w:val="18"/>
  </w:num>
  <w:num w:numId="6">
    <w:abstractNumId w:val="4"/>
  </w:num>
  <w:num w:numId="7">
    <w:abstractNumId w:val="5"/>
  </w:num>
  <w:num w:numId="8">
    <w:abstractNumId w:val="6"/>
  </w:num>
  <w:num w:numId="9">
    <w:abstractNumId w:val="25"/>
  </w:num>
  <w:num w:numId="10">
    <w:abstractNumId w:val="7"/>
  </w:num>
  <w:num w:numId="11">
    <w:abstractNumId w:val="10"/>
  </w:num>
  <w:num w:numId="12">
    <w:abstractNumId w:val="26"/>
  </w:num>
  <w:num w:numId="13">
    <w:abstractNumId w:val="23"/>
  </w:num>
  <w:num w:numId="14">
    <w:abstractNumId w:val="27"/>
  </w:num>
  <w:num w:numId="15">
    <w:abstractNumId w:val="12"/>
  </w:num>
  <w:num w:numId="16">
    <w:abstractNumId w:val="20"/>
  </w:num>
  <w:num w:numId="17">
    <w:abstractNumId w:val="16"/>
  </w:num>
  <w:num w:numId="18">
    <w:abstractNumId w:val="28"/>
  </w:num>
  <w:num w:numId="19">
    <w:abstractNumId w:val="17"/>
  </w:num>
  <w:num w:numId="20">
    <w:abstractNumId w:val="1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24"/>
  </w:num>
  <w:num w:numId="25">
    <w:abstractNumId w:val="0"/>
  </w:num>
  <w:num w:numId="26">
    <w:abstractNumId w:val="29"/>
  </w:num>
  <w:num w:numId="27">
    <w:abstractNumId w:val="22"/>
  </w:num>
  <w:num w:numId="28">
    <w:abstractNumId w:val="19"/>
  </w:num>
  <w:num w:numId="29">
    <w:abstractNumId w:val="3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CE"/>
    <w:rsid w:val="00002FEA"/>
    <w:rsid w:val="00004595"/>
    <w:rsid w:val="00004A52"/>
    <w:rsid w:val="00011F35"/>
    <w:rsid w:val="00011F43"/>
    <w:rsid w:val="0001419C"/>
    <w:rsid w:val="00015DAD"/>
    <w:rsid w:val="00021AE8"/>
    <w:rsid w:val="00025DEA"/>
    <w:rsid w:val="000328F9"/>
    <w:rsid w:val="0003336C"/>
    <w:rsid w:val="00036578"/>
    <w:rsid w:val="0003668B"/>
    <w:rsid w:val="0003726C"/>
    <w:rsid w:val="00043502"/>
    <w:rsid w:val="000463E7"/>
    <w:rsid w:val="00050B95"/>
    <w:rsid w:val="00053A4B"/>
    <w:rsid w:val="00060F5E"/>
    <w:rsid w:val="00063016"/>
    <w:rsid w:val="00065584"/>
    <w:rsid w:val="00072927"/>
    <w:rsid w:val="0007705E"/>
    <w:rsid w:val="000774AA"/>
    <w:rsid w:val="000817A6"/>
    <w:rsid w:val="000859C2"/>
    <w:rsid w:val="00087D8B"/>
    <w:rsid w:val="00090AAD"/>
    <w:rsid w:val="00094401"/>
    <w:rsid w:val="000A1774"/>
    <w:rsid w:val="000A1CF7"/>
    <w:rsid w:val="000A6B49"/>
    <w:rsid w:val="000A6E1D"/>
    <w:rsid w:val="000A7132"/>
    <w:rsid w:val="000B0E69"/>
    <w:rsid w:val="000B20D5"/>
    <w:rsid w:val="000B4863"/>
    <w:rsid w:val="000B5215"/>
    <w:rsid w:val="000B53DF"/>
    <w:rsid w:val="000C31C4"/>
    <w:rsid w:val="000D2A2F"/>
    <w:rsid w:val="000D37F1"/>
    <w:rsid w:val="000D57FE"/>
    <w:rsid w:val="000E0CD6"/>
    <w:rsid w:val="000E215F"/>
    <w:rsid w:val="000E7D9C"/>
    <w:rsid w:val="000F6233"/>
    <w:rsid w:val="000F68BA"/>
    <w:rsid w:val="001014D8"/>
    <w:rsid w:val="001020DF"/>
    <w:rsid w:val="0010358E"/>
    <w:rsid w:val="001040EB"/>
    <w:rsid w:val="00114686"/>
    <w:rsid w:val="001146F4"/>
    <w:rsid w:val="00115007"/>
    <w:rsid w:val="00120FEA"/>
    <w:rsid w:val="00123DC7"/>
    <w:rsid w:val="00127697"/>
    <w:rsid w:val="0013130C"/>
    <w:rsid w:val="001324A2"/>
    <w:rsid w:val="00134EE7"/>
    <w:rsid w:val="0013509E"/>
    <w:rsid w:val="001360FF"/>
    <w:rsid w:val="001373E2"/>
    <w:rsid w:val="0014314B"/>
    <w:rsid w:val="00144774"/>
    <w:rsid w:val="00146FB9"/>
    <w:rsid w:val="0015391D"/>
    <w:rsid w:val="001560A7"/>
    <w:rsid w:val="00162C7A"/>
    <w:rsid w:val="00164ECB"/>
    <w:rsid w:val="00165568"/>
    <w:rsid w:val="001701D9"/>
    <w:rsid w:val="00175B42"/>
    <w:rsid w:val="00183615"/>
    <w:rsid w:val="0018647B"/>
    <w:rsid w:val="00191F95"/>
    <w:rsid w:val="00192341"/>
    <w:rsid w:val="00192747"/>
    <w:rsid w:val="0019394F"/>
    <w:rsid w:val="0019408E"/>
    <w:rsid w:val="001A4728"/>
    <w:rsid w:val="001A7AC5"/>
    <w:rsid w:val="001B54A9"/>
    <w:rsid w:val="001B6A24"/>
    <w:rsid w:val="001B71EA"/>
    <w:rsid w:val="001B758C"/>
    <w:rsid w:val="001B75D6"/>
    <w:rsid w:val="001B79C3"/>
    <w:rsid w:val="001C0F5A"/>
    <w:rsid w:val="001D10FA"/>
    <w:rsid w:val="001D518D"/>
    <w:rsid w:val="001D5819"/>
    <w:rsid w:val="001E1528"/>
    <w:rsid w:val="001E58D4"/>
    <w:rsid w:val="001E6C96"/>
    <w:rsid w:val="001F40CA"/>
    <w:rsid w:val="001F628D"/>
    <w:rsid w:val="001F6344"/>
    <w:rsid w:val="001F6B17"/>
    <w:rsid w:val="00200B0A"/>
    <w:rsid w:val="002010B8"/>
    <w:rsid w:val="00201D03"/>
    <w:rsid w:val="00204180"/>
    <w:rsid w:val="00210DB3"/>
    <w:rsid w:val="002141F0"/>
    <w:rsid w:val="002171D7"/>
    <w:rsid w:val="00217E50"/>
    <w:rsid w:val="00220837"/>
    <w:rsid w:val="0022171A"/>
    <w:rsid w:val="002258E4"/>
    <w:rsid w:val="00232689"/>
    <w:rsid w:val="00234056"/>
    <w:rsid w:val="00240021"/>
    <w:rsid w:val="002401EA"/>
    <w:rsid w:val="002444D6"/>
    <w:rsid w:val="00257224"/>
    <w:rsid w:val="0025756D"/>
    <w:rsid w:val="00257BC0"/>
    <w:rsid w:val="00260019"/>
    <w:rsid w:val="00266E9D"/>
    <w:rsid w:val="002702A0"/>
    <w:rsid w:val="00275E43"/>
    <w:rsid w:val="00276FDA"/>
    <w:rsid w:val="00283343"/>
    <w:rsid w:val="00285593"/>
    <w:rsid w:val="002910CA"/>
    <w:rsid w:val="002916DC"/>
    <w:rsid w:val="002926FA"/>
    <w:rsid w:val="00292EA0"/>
    <w:rsid w:val="002951C2"/>
    <w:rsid w:val="00295A3D"/>
    <w:rsid w:val="002A2AC1"/>
    <w:rsid w:val="002B69DB"/>
    <w:rsid w:val="002C19CC"/>
    <w:rsid w:val="002C2E03"/>
    <w:rsid w:val="002C331F"/>
    <w:rsid w:val="002C4F27"/>
    <w:rsid w:val="002C5103"/>
    <w:rsid w:val="002C7976"/>
    <w:rsid w:val="002D3934"/>
    <w:rsid w:val="002D4167"/>
    <w:rsid w:val="002D5583"/>
    <w:rsid w:val="002D7928"/>
    <w:rsid w:val="002D7CC8"/>
    <w:rsid w:val="002E0FEB"/>
    <w:rsid w:val="002E1CFA"/>
    <w:rsid w:val="002E7198"/>
    <w:rsid w:val="002E7F57"/>
    <w:rsid w:val="002F15F6"/>
    <w:rsid w:val="00304618"/>
    <w:rsid w:val="003123CA"/>
    <w:rsid w:val="00316B61"/>
    <w:rsid w:val="00320248"/>
    <w:rsid w:val="003237BB"/>
    <w:rsid w:val="00325791"/>
    <w:rsid w:val="0032593C"/>
    <w:rsid w:val="00327BDC"/>
    <w:rsid w:val="00331D08"/>
    <w:rsid w:val="00335A63"/>
    <w:rsid w:val="003363A4"/>
    <w:rsid w:val="00337026"/>
    <w:rsid w:val="00341A55"/>
    <w:rsid w:val="00345AB7"/>
    <w:rsid w:val="00350873"/>
    <w:rsid w:val="0035782A"/>
    <w:rsid w:val="00361A19"/>
    <w:rsid w:val="00362425"/>
    <w:rsid w:val="00363948"/>
    <w:rsid w:val="00363D65"/>
    <w:rsid w:val="003646FE"/>
    <w:rsid w:val="00364D52"/>
    <w:rsid w:val="003662C8"/>
    <w:rsid w:val="00370824"/>
    <w:rsid w:val="00370B87"/>
    <w:rsid w:val="003723CD"/>
    <w:rsid w:val="0037577B"/>
    <w:rsid w:val="00377347"/>
    <w:rsid w:val="0038292F"/>
    <w:rsid w:val="00387F93"/>
    <w:rsid w:val="0039392A"/>
    <w:rsid w:val="00394A91"/>
    <w:rsid w:val="003958A9"/>
    <w:rsid w:val="003A064C"/>
    <w:rsid w:val="003A2B04"/>
    <w:rsid w:val="003A4E12"/>
    <w:rsid w:val="003A579D"/>
    <w:rsid w:val="003B0457"/>
    <w:rsid w:val="003B24BF"/>
    <w:rsid w:val="003B2EAD"/>
    <w:rsid w:val="003B375B"/>
    <w:rsid w:val="003B48C1"/>
    <w:rsid w:val="003B7B43"/>
    <w:rsid w:val="003C1268"/>
    <w:rsid w:val="003C3FF1"/>
    <w:rsid w:val="003C55A9"/>
    <w:rsid w:val="003C6564"/>
    <w:rsid w:val="003D262B"/>
    <w:rsid w:val="003D774C"/>
    <w:rsid w:val="003E06E8"/>
    <w:rsid w:val="003E1D96"/>
    <w:rsid w:val="003E2684"/>
    <w:rsid w:val="003E28BE"/>
    <w:rsid w:val="003E3EFC"/>
    <w:rsid w:val="003E4063"/>
    <w:rsid w:val="003E6737"/>
    <w:rsid w:val="003F0755"/>
    <w:rsid w:val="003F29A9"/>
    <w:rsid w:val="003F2A06"/>
    <w:rsid w:val="003F2B5F"/>
    <w:rsid w:val="003F39A6"/>
    <w:rsid w:val="003F5A47"/>
    <w:rsid w:val="0040274A"/>
    <w:rsid w:val="00406E81"/>
    <w:rsid w:val="00411082"/>
    <w:rsid w:val="00411D90"/>
    <w:rsid w:val="00412F55"/>
    <w:rsid w:val="00414476"/>
    <w:rsid w:val="00416FC7"/>
    <w:rsid w:val="00420F1E"/>
    <w:rsid w:val="00424329"/>
    <w:rsid w:val="00426194"/>
    <w:rsid w:val="00427842"/>
    <w:rsid w:val="0043129D"/>
    <w:rsid w:val="00434395"/>
    <w:rsid w:val="004343B0"/>
    <w:rsid w:val="00437DE4"/>
    <w:rsid w:val="00446EA4"/>
    <w:rsid w:val="00447D60"/>
    <w:rsid w:val="00450C95"/>
    <w:rsid w:val="00453B92"/>
    <w:rsid w:val="00453CAB"/>
    <w:rsid w:val="00457ECE"/>
    <w:rsid w:val="00462138"/>
    <w:rsid w:val="00462EBC"/>
    <w:rsid w:val="00462FE0"/>
    <w:rsid w:val="004673CF"/>
    <w:rsid w:val="00474DC8"/>
    <w:rsid w:val="00475B7E"/>
    <w:rsid w:val="00476BE3"/>
    <w:rsid w:val="0048561B"/>
    <w:rsid w:val="0049078C"/>
    <w:rsid w:val="004924A8"/>
    <w:rsid w:val="00492683"/>
    <w:rsid w:val="00494415"/>
    <w:rsid w:val="00497E57"/>
    <w:rsid w:val="004A30D3"/>
    <w:rsid w:val="004A431D"/>
    <w:rsid w:val="004A57F4"/>
    <w:rsid w:val="004B6034"/>
    <w:rsid w:val="004C0CD4"/>
    <w:rsid w:val="004C51DD"/>
    <w:rsid w:val="004C5CB4"/>
    <w:rsid w:val="004D274F"/>
    <w:rsid w:val="004D57FC"/>
    <w:rsid w:val="004D6F13"/>
    <w:rsid w:val="004E0BB4"/>
    <w:rsid w:val="004E122C"/>
    <w:rsid w:val="004E16C1"/>
    <w:rsid w:val="004E1D30"/>
    <w:rsid w:val="004E4045"/>
    <w:rsid w:val="004E63DA"/>
    <w:rsid w:val="004E67AE"/>
    <w:rsid w:val="004E7EE7"/>
    <w:rsid w:val="004F211F"/>
    <w:rsid w:val="004F38E2"/>
    <w:rsid w:val="004F3AFC"/>
    <w:rsid w:val="005031E9"/>
    <w:rsid w:val="005043EB"/>
    <w:rsid w:val="005055AC"/>
    <w:rsid w:val="00511DD9"/>
    <w:rsid w:val="00521739"/>
    <w:rsid w:val="0052751D"/>
    <w:rsid w:val="00535543"/>
    <w:rsid w:val="0053729B"/>
    <w:rsid w:val="0053790B"/>
    <w:rsid w:val="005448C8"/>
    <w:rsid w:val="00545D45"/>
    <w:rsid w:val="00546CA4"/>
    <w:rsid w:val="005549D3"/>
    <w:rsid w:val="00556A57"/>
    <w:rsid w:val="00571EF4"/>
    <w:rsid w:val="00592F34"/>
    <w:rsid w:val="00595C05"/>
    <w:rsid w:val="00597D74"/>
    <w:rsid w:val="005A1ACF"/>
    <w:rsid w:val="005A6763"/>
    <w:rsid w:val="005B0BCA"/>
    <w:rsid w:val="005B15D1"/>
    <w:rsid w:val="005B5259"/>
    <w:rsid w:val="005C70A8"/>
    <w:rsid w:val="005D1EF4"/>
    <w:rsid w:val="005E0189"/>
    <w:rsid w:val="005E0E8E"/>
    <w:rsid w:val="005E1536"/>
    <w:rsid w:val="005E2495"/>
    <w:rsid w:val="005E499B"/>
    <w:rsid w:val="005E7CD8"/>
    <w:rsid w:val="005F342E"/>
    <w:rsid w:val="005F36C8"/>
    <w:rsid w:val="005F3985"/>
    <w:rsid w:val="006008F3"/>
    <w:rsid w:val="00600967"/>
    <w:rsid w:val="00600FCE"/>
    <w:rsid w:val="00605849"/>
    <w:rsid w:val="00607EC6"/>
    <w:rsid w:val="006110EB"/>
    <w:rsid w:val="00611683"/>
    <w:rsid w:val="00614277"/>
    <w:rsid w:val="0061455C"/>
    <w:rsid w:val="00622398"/>
    <w:rsid w:val="00630A08"/>
    <w:rsid w:val="006342B3"/>
    <w:rsid w:val="00636273"/>
    <w:rsid w:val="00636323"/>
    <w:rsid w:val="00640D9A"/>
    <w:rsid w:val="00642712"/>
    <w:rsid w:val="00646276"/>
    <w:rsid w:val="00650B7E"/>
    <w:rsid w:val="00650D29"/>
    <w:rsid w:val="006523EF"/>
    <w:rsid w:val="00656716"/>
    <w:rsid w:val="00656A56"/>
    <w:rsid w:val="006643DC"/>
    <w:rsid w:val="00666A97"/>
    <w:rsid w:val="00667118"/>
    <w:rsid w:val="0066714A"/>
    <w:rsid w:val="00667C19"/>
    <w:rsid w:val="006835E4"/>
    <w:rsid w:val="00686636"/>
    <w:rsid w:val="006937E0"/>
    <w:rsid w:val="00694C87"/>
    <w:rsid w:val="006A6AFE"/>
    <w:rsid w:val="006A7454"/>
    <w:rsid w:val="006B05C0"/>
    <w:rsid w:val="006B41A5"/>
    <w:rsid w:val="006D3056"/>
    <w:rsid w:val="006D5187"/>
    <w:rsid w:val="006D5472"/>
    <w:rsid w:val="006E0397"/>
    <w:rsid w:val="006E1ACF"/>
    <w:rsid w:val="006E2BF4"/>
    <w:rsid w:val="006E3B24"/>
    <w:rsid w:val="006E5000"/>
    <w:rsid w:val="006F0CFF"/>
    <w:rsid w:val="006F0DFE"/>
    <w:rsid w:val="006F50C1"/>
    <w:rsid w:val="006F72FB"/>
    <w:rsid w:val="00701468"/>
    <w:rsid w:val="007015A3"/>
    <w:rsid w:val="00703864"/>
    <w:rsid w:val="00711B87"/>
    <w:rsid w:val="00713927"/>
    <w:rsid w:val="00715883"/>
    <w:rsid w:val="00717786"/>
    <w:rsid w:val="007222A0"/>
    <w:rsid w:val="00724149"/>
    <w:rsid w:val="00730F61"/>
    <w:rsid w:val="00737722"/>
    <w:rsid w:val="00737798"/>
    <w:rsid w:val="00742F3F"/>
    <w:rsid w:val="007456ED"/>
    <w:rsid w:val="00746D18"/>
    <w:rsid w:val="0075081D"/>
    <w:rsid w:val="007509D2"/>
    <w:rsid w:val="00750A85"/>
    <w:rsid w:val="00755B1E"/>
    <w:rsid w:val="00756A44"/>
    <w:rsid w:val="007614E5"/>
    <w:rsid w:val="00763C2E"/>
    <w:rsid w:val="00772083"/>
    <w:rsid w:val="007727FE"/>
    <w:rsid w:val="00772ADC"/>
    <w:rsid w:val="00773990"/>
    <w:rsid w:val="00776961"/>
    <w:rsid w:val="00787628"/>
    <w:rsid w:val="00787D14"/>
    <w:rsid w:val="007905ED"/>
    <w:rsid w:val="00790F4F"/>
    <w:rsid w:val="00791BEE"/>
    <w:rsid w:val="00793317"/>
    <w:rsid w:val="00793FEE"/>
    <w:rsid w:val="007A2B9C"/>
    <w:rsid w:val="007A5CA9"/>
    <w:rsid w:val="007A6723"/>
    <w:rsid w:val="007B172A"/>
    <w:rsid w:val="007B263B"/>
    <w:rsid w:val="007B37EE"/>
    <w:rsid w:val="007B50EF"/>
    <w:rsid w:val="007B5BA6"/>
    <w:rsid w:val="007B66FC"/>
    <w:rsid w:val="007C3D95"/>
    <w:rsid w:val="007C4B2D"/>
    <w:rsid w:val="007C514A"/>
    <w:rsid w:val="007D27B7"/>
    <w:rsid w:val="007D2CDB"/>
    <w:rsid w:val="007D438D"/>
    <w:rsid w:val="007D53A2"/>
    <w:rsid w:val="007D6096"/>
    <w:rsid w:val="007D6D2D"/>
    <w:rsid w:val="007D79A9"/>
    <w:rsid w:val="007E0EA1"/>
    <w:rsid w:val="007E406B"/>
    <w:rsid w:val="007E42D6"/>
    <w:rsid w:val="007E773D"/>
    <w:rsid w:val="007E7C98"/>
    <w:rsid w:val="007F45DA"/>
    <w:rsid w:val="007F6399"/>
    <w:rsid w:val="008006BB"/>
    <w:rsid w:val="008041DE"/>
    <w:rsid w:val="00805945"/>
    <w:rsid w:val="00805A96"/>
    <w:rsid w:val="008063B8"/>
    <w:rsid w:val="008152BB"/>
    <w:rsid w:val="00816868"/>
    <w:rsid w:val="0082034C"/>
    <w:rsid w:val="0082159C"/>
    <w:rsid w:val="008321EC"/>
    <w:rsid w:val="00841891"/>
    <w:rsid w:val="0084488C"/>
    <w:rsid w:val="0084500C"/>
    <w:rsid w:val="00846090"/>
    <w:rsid w:val="00847DFE"/>
    <w:rsid w:val="0086217F"/>
    <w:rsid w:val="00863709"/>
    <w:rsid w:val="00864E03"/>
    <w:rsid w:val="00866519"/>
    <w:rsid w:val="00876FCC"/>
    <w:rsid w:val="00882181"/>
    <w:rsid w:val="00885244"/>
    <w:rsid w:val="00890605"/>
    <w:rsid w:val="00890AAF"/>
    <w:rsid w:val="008A4A9A"/>
    <w:rsid w:val="008A5B48"/>
    <w:rsid w:val="008B130B"/>
    <w:rsid w:val="008B2724"/>
    <w:rsid w:val="008B44B6"/>
    <w:rsid w:val="008B65D7"/>
    <w:rsid w:val="008B7B91"/>
    <w:rsid w:val="008C15FF"/>
    <w:rsid w:val="008C2CC3"/>
    <w:rsid w:val="008C5CFA"/>
    <w:rsid w:val="008C665D"/>
    <w:rsid w:val="008C7A36"/>
    <w:rsid w:val="008D11E0"/>
    <w:rsid w:val="008D148C"/>
    <w:rsid w:val="008E0CDD"/>
    <w:rsid w:val="008E10C4"/>
    <w:rsid w:val="008E12EE"/>
    <w:rsid w:val="008F2CAB"/>
    <w:rsid w:val="008F399B"/>
    <w:rsid w:val="008F4F58"/>
    <w:rsid w:val="008F610A"/>
    <w:rsid w:val="00900ACE"/>
    <w:rsid w:val="00910043"/>
    <w:rsid w:val="00910E9D"/>
    <w:rsid w:val="009119F6"/>
    <w:rsid w:val="00912A15"/>
    <w:rsid w:val="0091386B"/>
    <w:rsid w:val="00915D8A"/>
    <w:rsid w:val="00920A86"/>
    <w:rsid w:val="00920EC0"/>
    <w:rsid w:val="00921CE3"/>
    <w:rsid w:val="00923C62"/>
    <w:rsid w:val="009245C6"/>
    <w:rsid w:val="00930706"/>
    <w:rsid w:val="00930A7A"/>
    <w:rsid w:val="009316DB"/>
    <w:rsid w:val="00932F53"/>
    <w:rsid w:val="00932FBC"/>
    <w:rsid w:val="00936366"/>
    <w:rsid w:val="00940F72"/>
    <w:rsid w:val="00947D5D"/>
    <w:rsid w:val="00947F06"/>
    <w:rsid w:val="00950A73"/>
    <w:rsid w:val="00957336"/>
    <w:rsid w:val="00960006"/>
    <w:rsid w:val="00973D2C"/>
    <w:rsid w:val="009746E5"/>
    <w:rsid w:val="00974BDC"/>
    <w:rsid w:val="00976B94"/>
    <w:rsid w:val="00986E5E"/>
    <w:rsid w:val="00987AC9"/>
    <w:rsid w:val="0099297E"/>
    <w:rsid w:val="00992A32"/>
    <w:rsid w:val="00992DB3"/>
    <w:rsid w:val="00996940"/>
    <w:rsid w:val="00996E88"/>
    <w:rsid w:val="00997462"/>
    <w:rsid w:val="009A0879"/>
    <w:rsid w:val="009A4ECE"/>
    <w:rsid w:val="009B64E4"/>
    <w:rsid w:val="009B6753"/>
    <w:rsid w:val="009B7492"/>
    <w:rsid w:val="009D27FD"/>
    <w:rsid w:val="009D5635"/>
    <w:rsid w:val="009D6E95"/>
    <w:rsid w:val="009E160A"/>
    <w:rsid w:val="009E1A12"/>
    <w:rsid w:val="009E24D7"/>
    <w:rsid w:val="009E2AE3"/>
    <w:rsid w:val="009E3198"/>
    <w:rsid w:val="009E4EF2"/>
    <w:rsid w:val="009E6162"/>
    <w:rsid w:val="009E6524"/>
    <w:rsid w:val="009E70A5"/>
    <w:rsid w:val="009F1B58"/>
    <w:rsid w:val="009F6234"/>
    <w:rsid w:val="00A022F5"/>
    <w:rsid w:val="00A05D0B"/>
    <w:rsid w:val="00A06892"/>
    <w:rsid w:val="00A07B17"/>
    <w:rsid w:val="00A113E8"/>
    <w:rsid w:val="00A1143C"/>
    <w:rsid w:val="00A1264B"/>
    <w:rsid w:val="00A15C8B"/>
    <w:rsid w:val="00A17A6B"/>
    <w:rsid w:val="00A226CD"/>
    <w:rsid w:val="00A22812"/>
    <w:rsid w:val="00A4041F"/>
    <w:rsid w:val="00A4290C"/>
    <w:rsid w:val="00A43EC5"/>
    <w:rsid w:val="00A469FC"/>
    <w:rsid w:val="00A47381"/>
    <w:rsid w:val="00A54BF3"/>
    <w:rsid w:val="00A57C2C"/>
    <w:rsid w:val="00A60511"/>
    <w:rsid w:val="00A6396E"/>
    <w:rsid w:val="00A63983"/>
    <w:rsid w:val="00A6503E"/>
    <w:rsid w:val="00A66A9D"/>
    <w:rsid w:val="00A66B20"/>
    <w:rsid w:val="00A678D1"/>
    <w:rsid w:val="00A7014E"/>
    <w:rsid w:val="00A7039C"/>
    <w:rsid w:val="00A71AA6"/>
    <w:rsid w:val="00A741C6"/>
    <w:rsid w:val="00A81EB7"/>
    <w:rsid w:val="00A84F2D"/>
    <w:rsid w:val="00A9348A"/>
    <w:rsid w:val="00A9593D"/>
    <w:rsid w:val="00A95CC0"/>
    <w:rsid w:val="00A96C52"/>
    <w:rsid w:val="00AA12EF"/>
    <w:rsid w:val="00AA46A7"/>
    <w:rsid w:val="00AA6E43"/>
    <w:rsid w:val="00AB2F42"/>
    <w:rsid w:val="00AB4434"/>
    <w:rsid w:val="00AB634A"/>
    <w:rsid w:val="00AC0394"/>
    <w:rsid w:val="00AC181D"/>
    <w:rsid w:val="00AC2D53"/>
    <w:rsid w:val="00AC31FD"/>
    <w:rsid w:val="00AC4CA6"/>
    <w:rsid w:val="00AC4DD1"/>
    <w:rsid w:val="00AD0605"/>
    <w:rsid w:val="00AD0FB4"/>
    <w:rsid w:val="00AD235D"/>
    <w:rsid w:val="00AD290E"/>
    <w:rsid w:val="00AE0139"/>
    <w:rsid w:val="00AE0F1E"/>
    <w:rsid w:val="00AE1B3B"/>
    <w:rsid w:val="00AE218E"/>
    <w:rsid w:val="00AF1B1A"/>
    <w:rsid w:val="00AF330F"/>
    <w:rsid w:val="00AF3399"/>
    <w:rsid w:val="00AF6ABB"/>
    <w:rsid w:val="00B01BA6"/>
    <w:rsid w:val="00B01BC7"/>
    <w:rsid w:val="00B07E39"/>
    <w:rsid w:val="00B11AE3"/>
    <w:rsid w:val="00B123A4"/>
    <w:rsid w:val="00B1356A"/>
    <w:rsid w:val="00B15EAC"/>
    <w:rsid w:val="00B16A27"/>
    <w:rsid w:val="00B25B9D"/>
    <w:rsid w:val="00B26994"/>
    <w:rsid w:val="00B278F8"/>
    <w:rsid w:val="00B30CCA"/>
    <w:rsid w:val="00B31852"/>
    <w:rsid w:val="00B319BE"/>
    <w:rsid w:val="00B31DFF"/>
    <w:rsid w:val="00B34BAF"/>
    <w:rsid w:val="00B36BB2"/>
    <w:rsid w:val="00B37EBD"/>
    <w:rsid w:val="00B445B6"/>
    <w:rsid w:val="00B445CE"/>
    <w:rsid w:val="00B453E0"/>
    <w:rsid w:val="00B527B4"/>
    <w:rsid w:val="00B532A8"/>
    <w:rsid w:val="00B5544C"/>
    <w:rsid w:val="00B56108"/>
    <w:rsid w:val="00B61C58"/>
    <w:rsid w:val="00B63221"/>
    <w:rsid w:val="00B636BE"/>
    <w:rsid w:val="00B648E9"/>
    <w:rsid w:val="00B65D79"/>
    <w:rsid w:val="00B66411"/>
    <w:rsid w:val="00B7064B"/>
    <w:rsid w:val="00B745D5"/>
    <w:rsid w:val="00B75AE1"/>
    <w:rsid w:val="00B77837"/>
    <w:rsid w:val="00B82543"/>
    <w:rsid w:val="00B84BD5"/>
    <w:rsid w:val="00B85ADB"/>
    <w:rsid w:val="00B90256"/>
    <w:rsid w:val="00B9063C"/>
    <w:rsid w:val="00B90E3B"/>
    <w:rsid w:val="00BA177B"/>
    <w:rsid w:val="00BA39E5"/>
    <w:rsid w:val="00BA4498"/>
    <w:rsid w:val="00BA476A"/>
    <w:rsid w:val="00BB2FC6"/>
    <w:rsid w:val="00BB55D3"/>
    <w:rsid w:val="00BB72A4"/>
    <w:rsid w:val="00BB7E39"/>
    <w:rsid w:val="00BC0708"/>
    <w:rsid w:val="00BC10F7"/>
    <w:rsid w:val="00BC3513"/>
    <w:rsid w:val="00BC5239"/>
    <w:rsid w:val="00BC54FE"/>
    <w:rsid w:val="00BD08CA"/>
    <w:rsid w:val="00BD09E8"/>
    <w:rsid w:val="00BE1C66"/>
    <w:rsid w:val="00BE28D1"/>
    <w:rsid w:val="00BF3288"/>
    <w:rsid w:val="00BF4CCF"/>
    <w:rsid w:val="00BF519B"/>
    <w:rsid w:val="00C05CA3"/>
    <w:rsid w:val="00C05D7E"/>
    <w:rsid w:val="00C1172A"/>
    <w:rsid w:val="00C12012"/>
    <w:rsid w:val="00C1574A"/>
    <w:rsid w:val="00C1621D"/>
    <w:rsid w:val="00C2049F"/>
    <w:rsid w:val="00C24D38"/>
    <w:rsid w:val="00C30218"/>
    <w:rsid w:val="00C30674"/>
    <w:rsid w:val="00C34728"/>
    <w:rsid w:val="00C3695C"/>
    <w:rsid w:val="00C36BA2"/>
    <w:rsid w:val="00C4027B"/>
    <w:rsid w:val="00C4186C"/>
    <w:rsid w:val="00C41BD3"/>
    <w:rsid w:val="00C50CBB"/>
    <w:rsid w:val="00C5161C"/>
    <w:rsid w:val="00C53702"/>
    <w:rsid w:val="00C565D6"/>
    <w:rsid w:val="00C6134A"/>
    <w:rsid w:val="00C61A10"/>
    <w:rsid w:val="00C61AAC"/>
    <w:rsid w:val="00C61CB0"/>
    <w:rsid w:val="00C643FF"/>
    <w:rsid w:val="00C64654"/>
    <w:rsid w:val="00C6700A"/>
    <w:rsid w:val="00C700A6"/>
    <w:rsid w:val="00C71040"/>
    <w:rsid w:val="00C8048C"/>
    <w:rsid w:val="00C809DE"/>
    <w:rsid w:val="00C82410"/>
    <w:rsid w:val="00C8449B"/>
    <w:rsid w:val="00C845E6"/>
    <w:rsid w:val="00C84B53"/>
    <w:rsid w:val="00C86AB9"/>
    <w:rsid w:val="00C902A6"/>
    <w:rsid w:val="00C90357"/>
    <w:rsid w:val="00C96AE7"/>
    <w:rsid w:val="00CA342D"/>
    <w:rsid w:val="00CB748E"/>
    <w:rsid w:val="00CC23AA"/>
    <w:rsid w:val="00CC6C24"/>
    <w:rsid w:val="00CC6DF1"/>
    <w:rsid w:val="00CD2972"/>
    <w:rsid w:val="00CD3F25"/>
    <w:rsid w:val="00CE368A"/>
    <w:rsid w:val="00CF0302"/>
    <w:rsid w:val="00CF31A1"/>
    <w:rsid w:val="00CF7992"/>
    <w:rsid w:val="00D02795"/>
    <w:rsid w:val="00D05C47"/>
    <w:rsid w:val="00D0637D"/>
    <w:rsid w:val="00D06C5C"/>
    <w:rsid w:val="00D101AF"/>
    <w:rsid w:val="00D10380"/>
    <w:rsid w:val="00D1674B"/>
    <w:rsid w:val="00D248A2"/>
    <w:rsid w:val="00D24974"/>
    <w:rsid w:val="00D26B3C"/>
    <w:rsid w:val="00D32E3A"/>
    <w:rsid w:val="00D3329C"/>
    <w:rsid w:val="00D42526"/>
    <w:rsid w:val="00D4262B"/>
    <w:rsid w:val="00D42E46"/>
    <w:rsid w:val="00D53416"/>
    <w:rsid w:val="00D54DF1"/>
    <w:rsid w:val="00D54F08"/>
    <w:rsid w:val="00D560F7"/>
    <w:rsid w:val="00D56E45"/>
    <w:rsid w:val="00D56F9D"/>
    <w:rsid w:val="00D60BCC"/>
    <w:rsid w:val="00D67E83"/>
    <w:rsid w:val="00D70FD4"/>
    <w:rsid w:val="00D71B41"/>
    <w:rsid w:val="00D72153"/>
    <w:rsid w:val="00D738E6"/>
    <w:rsid w:val="00D7592B"/>
    <w:rsid w:val="00D8127C"/>
    <w:rsid w:val="00D87763"/>
    <w:rsid w:val="00D90491"/>
    <w:rsid w:val="00D91638"/>
    <w:rsid w:val="00D9444A"/>
    <w:rsid w:val="00D95378"/>
    <w:rsid w:val="00D9635C"/>
    <w:rsid w:val="00D97992"/>
    <w:rsid w:val="00DA016C"/>
    <w:rsid w:val="00DA0B5F"/>
    <w:rsid w:val="00DA2407"/>
    <w:rsid w:val="00DA27A1"/>
    <w:rsid w:val="00DA2FE3"/>
    <w:rsid w:val="00DA76C3"/>
    <w:rsid w:val="00DB0E3D"/>
    <w:rsid w:val="00DB3A24"/>
    <w:rsid w:val="00DB757E"/>
    <w:rsid w:val="00DB7C6E"/>
    <w:rsid w:val="00DC036C"/>
    <w:rsid w:val="00DC1CB2"/>
    <w:rsid w:val="00DD407D"/>
    <w:rsid w:val="00DD699A"/>
    <w:rsid w:val="00DD6E47"/>
    <w:rsid w:val="00DE1F13"/>
    <w:rsid w:val="00DF244A"/>
    <w:rsid w:val="00DF5A8A"/>
    <w:rsid w:val="00E00193"/>
    <w:rsid w:val="00E0198F"/>
    <w:rsid w:val="00E02376"/>
    <w:rsid w:val="00E03321"/>
    <w:rsid w:val="00E13001"/>
    <w:rsid w:val="00E13719"/>
    <w:rsid w:val="00E21977"/>
    <w:rsid w:val="00E24774"/>
    <w:rsid w:val="00E26538"/>
    <w:rsid w:val="00E27EE7"/>
    <w:rsid w:val="00E31539"/>
    <w:rsid w:val="00E36A69"/>
    <w:rsid w:val="00E422E8"/>
    <w:rsid w:val="00E46418"/>
    <w:rsid w:val="00E47FB8"/>
    <w:rsid w:val="00E5187D"/>
    <w:rsid w:val="00E57CCA"/>
    <w:rsid w:val="00E60837"/>
    <w:rsid w:val="00E6253D"/>
    <w:rsid w:val="00E66199"/>
    <w:rsid w:val="00E7156A"/>
    <w:rsid w:val="00E72051"/>
    <w:rsid w:val="00E81C72"/>
    <w:rsid w:val="00E85F0E"/>
    <w:rsid w:val="00E90190"/>
    <w:rsid w:val="00E94E26"/>
    <w:rsid w:val="00E96676"/>
    <w:rsid w:val="00E976D7"/>
    <w:rsid w:val="00EA09CE"/>
    <w:rsid w:val="00EB0541"/>
    <w:rsid w:val="00EB11D9"/>
    <w:rsid w:val="00EB4410"/>
    <w:rsid w:val="00EC238F"/>
    <w:rsid w:val="00ED4347"/>
    <w:rsid w:val="00ED4715"/>
    <w:rsid w:val="00ED5C05"/>
    <w:rsid w:val="00ED7B93"/>
    <w:rsid w:val="00EE2226"/>
    <w:rsid w:val="00EE31D2"/>
    <w:rsid w:val="00EE6FC1"/>
    <w:rsid w:val="00EE7B1A"/>
    <w:rsid w:val="00EF37CF"/>
    <w:rsid w:val="00EF4CD2"/>
    <w:rsid w:val="00EF7EE2"/>
    <w:rsid w:val="00F003D9"/>
    <w:rsid w:val="00F004D6"/>
    <w:rsid w:val="00F010AF"/>
    <w:rsid w:val="00F03A98"/>
    <w:rsid w:val="00F051AA"/>
    <w:rsid w:val="00F051F4"/>
    <w:rsid w:val="00F058AE"/>
    <w:rsid w:val="00F10C6D"/>
    <w:rsid w:val="00F14928"/>
    <w:rsid w:val="00F1572C"/>
    <w:rsid w:val="00F15DAE"/>
    <w:rsid w:val="00F21B64"/>
    <w:rsid w:val="00F22ED1"/>
    <w:rsid w:val="00F3062F"/>
    <w:rsid w:val="00F3080D"/>
    <w:rsid w:val="00F31607"/>
    <w:rsid w:val="00F37060"/>
    <w:rsid w:val="00F435AE"/>
    <w:rsid w:val="00F537A5"/>
    <w:rsid w:val="00F53D43"/>
    <w:rsid w:val="00F54D38"/>
    <w:rsid w:val="00F5789A"/>
    <w:rsid w:val="00F64135"/>
    <w:rsid w:val="00F70A39"/>
    <w:rsid w:val="00F758BF"/>
    <w:rsid w:val="00F82277"/>
    <w:rsid w:val="00F84745"/>
    <w:rsid w:val="00F84FC8"/>
    <w:rsid w:val="00F93A81"/>
    <w:rsid w:val="00F94A54"/>
    <w:rsid w:val="00FB0E4E"/>
    <w:rsid w:val="00FB265A"/>
    <w:rsid w:val="00FB35F6"/>
    <w:rsid w:val="00FB42B2"/>
    <w:rsid w:val="00FB5372"/>
    <w:rsid w:val="00FB5FB2"/>
    <w:rsid w:val="00FB6442"/>
    <w:rsid w:val="00FB73AD"/>
    <w:rsid w:val="00FC05F0"/>
    <w:rsid w:val="00FC07D8"/>
    <w:rsid w:val="00FC1AEE"/>
    <w:rsid w:val="00FC3A1D"/>
    <w:rsid w:val="00FD0024"/>
    <w:rsid w:val="00FD02DD"/>
    <w:rsid w:val="00FD26E5"/>
    <w:rsid w:val="00FD4FD9"/>
    <w:rsid w:val="00FE0B9D"/>
    <w:rsid w:val="00FE17D3"/>
    <w:rsid w:val="00FE21F8"/>
    <w:rsid w:val="00FE25B1"/>
    <w:rsid w:val="00FF08E8"/>
    <w:rsid w:val="00FF2846"/>
    <w:rsid w:val="00FF288E"/>
    <w:rsid w:val="00FF37DF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0F1F73B-A3E9-4152-8652-26851509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992D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ytuKP">
    <w:name w:val="Tytuł KP"/>
    <w:rsid w:val="001040EB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table" w:styleId="Tabela-Siatka">
    <w:name w:val="Table Grid"/>
    <w:basedOn w:val="Standardowy"/>
    <w:uiPriority w:val="39"/>
    <w:rsid w:val="00104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next w:val="Spistreci3"/>
    <w:uiPriority w:val="39"/>
    <w:rsid w:val="001040EB"/>
    <w:pPr>
      <w:tabs>
        <w:tab w:val="right" w:leader="dot" w:pos="9639"/>
      </w:tabs>
      <w:spacing w:after="0" w:line="240" w:lineRule="auto"/>
      <w:ind w:left="200"/>
    </w:pPr>
    <w:rPr>
      <w:rFonts w:ascii="Times New Roman" w:eastAsia="Times New Roman" w:hAnsi="Times New Roman" w:cs="Times New Roman"/>
      <w:noProof/>
      <w:szCs w:val="20"/>
    </w:rPr>
  </w:style>
  <w:style w:type="paragraph" w:styleId="Spistreci1">
    <w:name w:val="toc 1"/>
    <w:next w:val="Spistreci2"/>
    <w:uiPriority w:val="39"/>
    <w:rsid w:val="001040EB"/>
    <w:pPr>
      <w:tabs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caps/>
      <w:noProof/>
      <w:sz w:val="24"/>
      <w:szCs w:val="20"/>
    </w:rPr>
  </w:style>
  <w:style w:type="paragraph" w:styleId="Spistreci3">
    <w:name w:val="toc 3"/>
    <w:next w:val="Spistreci4"/>
    <w:uiPriority w:val="39"/>
    <w:rsid w:val="001040EB"/>
    <w:pPr>
      <w:tabs>
        <w:tab w:val="right" w:leader="dot" w:pos="9639"/>
      </w:tabs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1040EB"/>
    <w:rPr>
      <w:dstrike w:val="0"/>
      <w:color w:val="000000"/>
      <w:u w:val="none"/>
      <w:vertAlign w:val="baseline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040EB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3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3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3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17D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E033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B1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odstpwZnak">
    <w:name w:val="Bez odstępów Znak"/>
    <w:link w:val="Bezodstpw"/>
    <w:locked/>
    <w:rsid w:val="0047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47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oleObject" Target="embeddings/oleObject2.bin"/><Relationship Id="rId5" Type="http://schemas.openxmlformats.org/officeDocument/2006/relationships/image" Target="media/image4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21E5-AE07-4B89-9660-1A05FD26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11430</Words>
  <Characters>68580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user</cp:lastModifiedBy>
  <cp:revision>3</cp:revision>
  <cp:lastPrinted>2022-05-16T12:22:00Z</cp:lastPrinted>
  <dcterms:created xsi:type="dcterms:W3CDTF">2024-07-17T09:47:00Z</dcterms:created>
  <dcterms:modified xsi:type="dcterms:W3CDTF">2024-07-17T09:47:00Z</dcterms:modified>
</cp:coreProperties>
</file>